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080CDD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25E25668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77199F62" w14:textId="11D40A7E" w:rsidR="0052397B" w:rsidRPr="00940BB0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940BB0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9B0462" w:rsidRPr="009B0462">
        <w:rPr>
          <w:rFonts w:ascii="Arial" w:hAnsi="Arial" w:cs="Tahoma"/>
          <w:b/>
          <w:bCs/>
          <w:sz w:val="28"/>
          <w:lang w:val="en-US"/>
        </w:rPr>
        <w:t>32</w:t>
      </w:r>
      <w:r w:rsidRPr="009B0462">
        <w:rPr>
          <w:rFonts w:ascii="Arial" w:hAnsi="Arial" w:cs="Tahoma"/>
          <w:b/>
          <w:bCs/>
          <w:sz w:val="28"/>
          <w:lang w:val="en-US"/>
        </w:rPr>
        <w:t>/</w:t>
      </w:r>
      <w:r w:rsidR="009B0462" w:rsidRPr="009B0462">
        <w:rPr>
          <w:rFonts w:ascii="Arial" w:hAnsi="Arial" w:cs="Tahoma"/>
          <w:b/>
          <w:bCs/>
          <w:sz w:val="28"/>
          <w:lang w:val="en-US"/>
        </w:rPr>
        <w:t>II</w:t>
      </w:r>
    </w:p>
    <w:p w14:paraId="2D045702" w14:textId="77777777" w:rsidR="0052397B" w:rsidRPr="00940BB0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1A8AAA7E" w14:textId="77777777" w:rsidR="0052397B" w:rsidRPr="00940BB0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54BB512E" w14:textId="77777777" w:rsidR="00940BB0" w:rsidRPr="00FC6F60" w:rsidRDefault="00FC6F60" w:rsidP="00940BB0">
      <w:pPr>
        <w:ind w:firstLine="680"/>
        <w:rPr>
          <w:rFonts w:ascii="Arial" w:hAnsi="Arial"/>
          <w:b/>
          <w:sz w:val="22"/>
          <w:lang w:val="en-GB"/>
        </w:rPr>
      </w:pPr>
      <w:r w:rsidRPr="00FC6F60">
        <w:rPr>
          <w:rFonts w:ascii="Arial" w:hAnsi="Arial"/>
          <w:b/>
          <w:sz w:val="22"/>
          <w:lang w:val="en-GB"/>
        </w:rPr>
        <w:t xml:space="preserve">Professional solution </w:t>
      </w:r>
    </w:p>
    <w:p w14:paraId="31262E66" w14:textId="77777777" w:rsidR="00940BB0" w:rsidRPr="00FC6F60" w:rsidRDefault="00940BB0" w:rsidP="00940BB0">
      <w:pPr>
        <w:ind w:firstLine="680"/>
        <w:rPr>
          <w:rFonts w:ascii="Arial" w:hAnsi="Arial"/>
          <w:b/>
          <w:sz w:val="22"/>
          <w:lang w:val="en-GB"/>
        </w:rPr>
      </w:pPr>
      <w:r w:rsidRPr="00FC6F60">
        <w:rPr>
          <w:rFonts w:ascii="Arial" w:hAnsi="Arial"/>
          <w:b/>
          <w:sz w:val="22"/>
          <w:lang w:val="en-GB"/>
        </w:rPr>
        <w:t>Rameder with inexpensive towbars for the Mercedes Vito</w:t>
      </w:r>
    </w:p>
    <w:p w14:paraId="20CECCFB" w14:textId="77777777" w:rsidR="0052397B" w:rsidRPr="00FC6F60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389A8F6D" w14:textId="77777777" w:rsidR="00940BB0" w:rsidRPr="00FC6F60" w:rsidRDefault="00FC6F60" w:rsidP="00940BB0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pacing w:val="4"/>
          <w:sz w:val="22"/>
          <w:szCs w:val="22"/>
          <w:lang w:val="en-GB"/>
        </w:rPr>
        <w:t>Professional work</w:t>
      </w:r>
      <w:r w:rsidR="00940BB0" w:rsidRPr="00FC6F60">
        <w:rPr>
          <w:rFonts w:ascii="Arial" w:hAnsi="Arial"/>
          <w:spacing w:val="4"/>
          <w:sz w:val="22"/>
          <w:szCs w:val="22"/>
          <w:lang w:val="en-GB"/>
        </w:rPr>
        <w:t xml:space="preserve"> is not only fun, it also needs a lot of space: tools, spares, materials, machines – all this has to get to customers or to the construction site one way or another. </w:t>
      </w:r>
      <w:proofErr w:type="gramStart"/>
      <w:r w:rsidR="00940BB0" w:rsidRPr="00FC6F60">
        <w:rPr>
          <w:rFonts w:ascii="Arial" w:hAnsi="Arial"/>
          <w:spacing w:val="4"/>
          <w:sz w:val="22"/>
          <w:szCs w:val="22"/>
          <w:lang w:val="en-GB"/>
        </w:rPr>
        <w:t>For example, with a Mercedes Vito, which, depending on the version, will carry up to 6.6m³.</w:t>
      </w:r>
      <w:proofErr w:type="gramEnd"/>
      <w:r w:rsidR="00940BB0" w:rsidRPr="00FC6F60">
        <w:rPr>
          <w:rFonts w:ascii="Arial" w:hAnsi="Arial"/>
          <w:spacing w:val="4"/>
          <w:sz w:val="22"/>
          <w:szCs w:val="22"/>
          <w:lang w:val="en-GB"/>
        </w:rPr>
        <w:t xml:space="preserve"> If this shouldn’t suffice, </w:t>
      </w:r>
      <w:r w:rsidR="00940BB0" w:rsidRPr="00FC6F60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 w:rsidR="00940BB0" w:rsidRPr="00FC6F60">
        <w:rPr>
          <w:rFonts w:ascii="Arial" w:hAnsi="Arial"/>
          <w:spacing w:val="4"/>
          <w:sz w:val="22"/>
          <w:szCs w:val="22"/>
          <w:lang w:val="en-GB"/>
        </w:rPr>
        <w:t xml:space="preserve"> has the right towbar for you.</w:t>
      </w:r>
    </w:p>
    <w:p w14:paraId="1C7D2510" w14:textId="77777777" w:rsidR="00940BB0" w:rsidRPr="00FC6F60" w:rsidRDefault="00940BB0" w:rsidP="00940BB0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08038FD6" w14:textId="520C91E4" w:rsidR="00940BB0" w:rsidRPr="00F740FF" w:rsidRDefault="00FC6F60" w:rsidP="00940BB0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pacing w:val="4"/>
          <w:sz w:val="22"/>
          <w:szCs w:val="22"/>
          <w:lang w:val="en-GB"/>
        </w:rPr>
        <w:t>Europe</w:t>
      </w:r>
      <w:r w:rsidR="00940BB0" w:rsidRPr="00FC6F60">
        <w:rPr>
          <w:rFonts w:ascii="Arial" w:hAnsi="Arial"/>
          <w:spacing w:val="4"/>
          <w:sz w:val="22"/>
          <w:szCs w:val="22"/>
          <w:lang w:val="en-GB"/>
        </w:rPr>
        <w:t>‘s largest provider of automotive transport accessories sells the removable towbar including a 13-pole electrical kit</w:t>
      </w:r>
      <w:r w:rsidR="000B18DF">
        <w:rPr>
          <w:rFonts w:ascii="Arial" w:hAnsi="Arial"/>
          <w:spacing w:val="4"/>
          <w:sz w:val="22"/>
          <w:szCs w:val="22"/>
          <w:lang w:val="en-GB"/>
        </w:rPr>
        <w:t xml:space="preserve"> for only Euro 308 in </w:t>
      </w:r>
      <w:r w:rsidR="00940BB0" w:rsidRPr="00F740FF">
        <w:rPr>
          <w:rFonts w:ascii="Arial" w:hAnsi="Arial"/>
          <w:spacing w:val="4"/>
          <w:sz w:val="22"/>
          <w:szCs w:val="22"/>
          <w:lang w:val="en-GB"/>
        </w:rPr>
        <w:t xml:space="preserve">its own online shop at </w:t>
      </w:r>
      <w:hyperlink r:id="rId7" w:history="1">
        <w:r w:rsidR="00940BB0" w:rsidRPr="00F740FF">
          <w:rPr>
            <w:rStyle w:val="Link"/>
            <w:rFonts w:ascii="Arial" w:hAnsi="Arial"/>
            <w:spacing w:val="4"/>
            <w:sz w:val="22"/>
            <w:szCs w:val="22"/>
            <w:lang w:val="en-GB"/>
          </w:rPr>
          <w:t>www.rameder.eu</w:t>
        </w:r>
      </w:hyperlink>
      <w:r w:rsidR="000B18DF">
        <w:rPr>
          <w:rFonts w:ascii="Arial" w:hAnsi="Arial"/>
          <w:spacing w:val="4"/>
          <w:sz w:val="22"/>
          <w:szCs w:val="22"/>
          <w:lang w:val="en-GB"/>
        </w:rPr>
        <w:t xml:space="preserve">. </w:t>
      </w:r>
      <w:r w:rsidR="00940BB0">
        <w:rPr>
          <w:rFonts w:ascii="Arial" w:hAnsi="Arial"/>
          <w:spacing w:val="4"/>
          <w:sz w:val="22"/>
          <w:szCs w:val="22"/>
          <w:lang w:val="en-GB"/>
        </w:rPr>
        <w:t xml:space="preserve">The lever system makes the removable towbar very easy to use. It provides a bearing load of 75kg. The Vito may thus tow up </w:t>
      </w:r>
      <w:r w:rsidR="00AD0D02">
        <w:rPr>
          <w:rFonts w:ascii="Arial" w:hAnsi="Arial"/>
          <w:spacing w:val="4"/>
          <w:sz w:val="22"/>
          <w:szCs w:val="22"/>
          <w:lang w:val="en-GB"/>
        </w:rPr>
        <w:t xml:space="preserve">to 2,500kg. A mini-excavator, </w:t>
      </w:r>
      <w:r w:rsidR="00940BB0">
        <w:rPr>
          <w:rFonts w:ascii="Arial" w:hAnsi="Arial"/>
          <w:spacing w:val="4"/>
          <w:sz w:val="22"/>
          <w:szCs w:val="22"/>
          <w:lang w:val="en-GB"/>
        </w:rPr>
        <w:t>a compressor or other light construction machinery will be on site in a jiffy</w:t>
      </w:r>
      <w:r w:rsidR="00940BB0" w:rsidRPr="00F740FF">
        <w:rPr>
          <w:rFonts w:ascii="Arial" w:hAnsi="Arial"/>
          <w:spacing w:val="4"/>
          <w:sz w:val="22"/>
          <w:szCs w:val="22"/>
          <w:lang w:val="en-GB"/>
        </w:rPr>
        <w:t xml:space="preserve">. </w:t>
      </w:r>
      <w:r w:rsidR="00AD0D02">
        <w:rPr>
          <w:rFonts w:ascii="Arial" w:hAnsi="Arial"/>
          <w:spacing w:val="4"/>
          <w:sz w:val="22"/>
          <w:szCs w:val="22"/>
          <w:lang w:val="en-GB"/>
        </w:rPr>
        <w:t>But you can also use the useful hook</w:t>
      </w:r>
      <w:r w:rsidR="00940BB0">
        <w:rPr>
          <w:rFonts w:ascii="Arial" w:hAnsi="Arial"/>
          <w:spacing w:val="4"/>
          <w:sz w:val="22"/>
          <w:szCs w:val="22"/>
          <w:lang w:val="en-GB"/>
        </w:rPr>
        <w:t xml:space="preserve"> in your free time. Equestrians can take two horses with them or bikers their bicycle into the Alps</w:t>
      </w:r>
      <w:r w:rsidR="00940BB0" w:rsidRPr="00F740FF">
        <w:rPr>
          <w:rFonts w:ascii="Arial" w:hAnsi="Arial"/>
          <w:spacing w:val="4"/>
          <w:sz w:val="22"/>
          <w:szCs w:val="22"/>
          <w:lang w:val="en-GB"/>
        </w:rPr>
        <w:t>.</w:t>
      </w:r>
    </w:p>
    <w:p w14:paraId="0BB1C0FD" w14:textId="77777777" w:rsidR="0052397B" w:rsidRPr="00940BB0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3D455EE3" w14:textId="77777777" w:rsidR="0052397B" w:rsidRPr="00940BB0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622C92E0" w14:textId="77777777" w:rsidR="003F6DBA" w:rsidRPr="006A210D" w:rsidRDefault="003F6DBA" w:rsidP="003F6DBA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bookmarkStart w:id="0" w:name="_GoBack"/>
      <w:bookmarkEnd w:id="0"/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630B8BFE" w14:textId="77777777" w:rsidR="003F6DBA" w:rsidRPr="004B6153" w:rsidRDefault="003F6DBA" w:rsidP="003F6DBA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4D066956" w14:textId="77777777" w:rsidR="003F6DBA" w:rsidRPr="006A210D" w:rsidRDefault="003F6DBA" w:rsidP="003F6DBA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9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609A3C6A" w14:textId="77777777" w:rsidR="0052397B" w:rsidRPr="00940BB0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180CAA98" w14:textId="77777777" w:rsidR="00686093" w:rsidRPr="00940BB0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38F934E7" w14:textId="77777777" w:rsidR="00686093" w:rsidRPr="00940BB0" w:rsidRDefault="00686093" w:rsidP="0052397B">
      <w:pPr>
        <w:ind w:left="680"/>
        <w:jc w:val="both"/>
        <w:rPr>
          <w:rFonts w:ascii="Arial" w:hAnsi="Arial" w:cs="Arial"/>
          <w:sz w:val="20"/>
          <w:lang w:val="en-US"/>
        </w:rPr>
      </w:pPr>
    </w:p>
    <w:p w14:paraId="4B6F57C9" w14:textId="77777777" w:rsidR="0052397B" w:rsidRPr="00940BB0" w:rsidRDefault="0052397B" w:rsidP="0052397B">
      <w:pPr>
        <w:ind w:left="680"/>
        <w:jc w:val="both"/>
        <w:rPr>
          <w:rFonts w:ascii="Arial" w:hAnsi="Arial"/>
          <w:sz w:val="22"/>
          <w:lang w:val="en-US"/>
        </w:rPr>
      </w:pPr>
    </w:p>
    <w:p w14:paraId="09879A02" w14:textId="77777777" w:rsidR="0052397B" w:rsidRPr="00940BB0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322BE5FD" w14:textId="77777777" w:rsidR="0052397B" w:rsidRPr="00940BB0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5922FBA4" w14:textId="77777777" w:rsidR="0052397B" w:rsidRPr="00940BB0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2E1CAF86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10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1D868591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4CBED601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IKmedia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1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3F6DBA">
      <w:headerReference w:type="default" r:id="rId12"/>
      <w:footerReference w:type="default" r:id="rId13"/>
      <w:pgSz w:w="11906" w:h="16838"/>
      <w:pgMar w:top="261" w:right="1134" w:bottom="261" w:left="397" w:header="425" w:footer="454" w:gutter="0"/>
      <w:cols w:space="708"/>
      <w:printerSettings r:id="rId1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B4694" w14:textId="77777777" w:rsidR="00AD0D02" w:rsidRDefault="00AD0D02">
      <w:r>
        <w:separator/>
      </w:r>
    </w:p>
  </w:endnote>
  <w:endnote w:type="continuationSeparator" w:id="0">
    <w:p w14:paraId="42BFEA27" w14:textId="77777777" w:rsidR="00AD0D02" w:rsidRDefault="00AD0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20AC1" w14:textId="77777777" w:rsidR="00AD0D02" w:rsidRDefault="00AD0D02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4C565" w14:textId="77777777" w:rsidR="00AD0D02" w:rsidRDefault="00AD0D02">
      <w:r>
        <w:separator/>
      </w:r>
    </w:p>
  </w:footnote>
  <w:footnote w:type="continuationSeparator" w:id="0">
    <w:p w14:paraId="2A4DFD35" w14:textId="77777777" w:rsidR="00AD0D02" w:rsidRDefault="00AD0D0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C6FB8" w14:textId="77777777" w:rsidR="00AD0D02" w:rsidRDefault="00AD0D02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3033566C" wp14:editId="3C874CB2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0B18DF"/>
    <w:rsid w:val="001822BC"/>
    <w:rsid w:val="001952D9"/>
    <w:rsid w:val="00242587"/>
    <w:rsid w:val="002856A7"/>
    <w:rsid w:val="002B55C9"/>
    <w:rsid w:val="003F6DBA"/>
    <w:rsid w:val="00440428"/>
    <w:rsid w:val="004801B3"/>
    <w:rsid w:val="004B0EAD"/>
    <w:rsid w:val="0052397B"/>
    <w:rsid w:val="005F1E1B"/>
    <w:rsid w:val="00686093"/>
    <w:rsid w:val="008B5779"/>
    <w:rsid w:val="00940BB0"/>
    <w:rsid w:val="009856DF"/>
    <w:rsid w:val="009B0462"/>
    <w:rsid w:val="00AD0D02"/>
    <w:rsid w:val="00B75E9C"/>
    <w:rsid w:val="00B82380"/>
    <w:rsid w:val="00BC75FA"/>
    <w:rsid w:val="00BE77A7"/>
    <w:rsid w:val="00DC1D67"/>
    <w:rsid w:val="00E651FA"/>
    <w:rsid w:val="00E67A02"/>
    <w:rsid w:val="00FC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05267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eu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\02 Kunden 2013\H I J\IKmedia\Vorlage Rameder\Rameder PRM GB.dot</Template>
  <TotalTime>0</TotalTime>
  <Pages>1</Pages>
  <Words>227</Words>
  <Characters>1435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1659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IK 14</cp:lastModifiedBy>
  <cp:revision>7</cp:revision>
  <cp:lastPrinted>2015-07-31T14:06:00Z</cp:lastPrinted>
  <dcterms:created xsi:type="dcterms:W3CDTF">2015-05-08T07:30:00Z</dcterms:created>
  <dcterms:modified xsi:type="dcterms:W3CDTF">2015-07-31T14:06:00Z</dcterms:modified>
</cp:coreProperties>
</file>