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2589DC75" w14:textId="77777777" w:rsidR="000C189D" w:rsidRPr="007003DE" w:rsidRDefault="000C189D" w:rsidP="000C189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23</w:t>
      </w:r>
      <w:r w:rsidRPr="003D6B10">
        <w:rPr>
          <w:rFonts w:ascii="Arial" w:hAnsi="Arial" w:cs="Tahoma"/>
          <w:b/>
          <w:bCs/>
          <w:sz w:val="28"/>
        </w:rPr>
        <w:t>/I</w:t>
      </w:r>
    </w:p>
    <w:p w14:paraId="34DB39BD" w14:textId="77777777" w:rsidR="000C189D" w:rsidRPr="0008755A" w:rsidRDefault="000C189D" w:rsidP="000C189D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942DB34" w14:textId="77777777" w:rsidR="000C189D" w:rsidRPr="00390034" w:rsidRDefault="000C189D" w:rsidP="000C189D">
      <w:pPr>
        <w:ind w:left="680"/>
        <w:rPr>
          <w:rFonts w:ascii="Arial" w:hAnsi="Arial"/>
          <w:b/>
          <w:sz w:val="22"/>
        </w:rPr>
      </w:pPr>
    </w:p>
    <w:p w14:paraId="74E04808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Ohne Frühlingsduft – aber mit viel Power!</w:t>
      </w:r>
    </w:p>
    <w:p w14:paraId="5B385B8F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Der </w:t>
      </w: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>-Bremsenreiniger „</w:t>
      </w:r>
      <w:proofErr w:type="spellStart"/>
      <w:r>
        <w:rPr>
          <w:rFonts w:ascii="Arial" w:hAnsi="Arial"/>
          <w:b/>
          <w:sz w:val="22"/>
        </w:rPr>
        <w:t>made</w:t>
      </w:r>
      <w:proofErr w:type="spellEnd"/>
      <w:r>
        <w:rPr>
          <w:rFonts w:ascii="Arial" w:hAnsi="Arial"/>
          <w:b/>
          <w:sz w:val="22"/>
        </w:rPr>
        <w:t xml:space="preserve"> in Germany“</w:t>
      </w:r>
    </w:p>
    <w:p w14:paraId="1C1D5225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</w:p>
    <w:p w14:paraId="2BE51D13" w14:textId="77777777" w:rsidR="000C189D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Wo stark belastete Fahrzeugteile mit Ölen, Fetten, Silikonen und Verharzungen behaftet sind, beißt sich selbst der „kahlköpfige Muskel-Meister“ aus dem Haushaltsschrank die Zähne aus. Hier braucht es einen echten Meister seines Faches – wie den Bremsenreiniger von </w:t>
      </w:r>
      <w:proofErr w:type="spellStart"/>
      <w:r w:rsidRPr="0013079E">
        <w:rPr>
          <w:rFonts w:ascii="Arial" w:hAnsi="Arial"/>
          <w:b/>
          <w:sz w:val="22"/>
          <w:szCs w:val="22"/>
        </w:rPr>
        <w:t>Rameder</w:t>
      </w:r>
      <w:proofErr w:type="spellEnd"/>
      <w:r>
        <w:rPr>
          <w:rFonts w:ascii="Arial" w:hAnsi="Arial"/>
          <w:sz w:val="22"/>
          <w:szCs w:val="22"/>
        </w:rPr>
        <w:t xml:space="preserve">. Im </w:t>
      </w:r>
      <w:r w:rsidRPr="00964EF6">
        <w:rPr>
          <w:rFonts w:ascii="Arial" w:hAnsi="Arial"/>
          <w:spacing w:val="4"/>
          <w:sz w:val="22"/>
          <w:szCs w:val="22"/>
        </w:rPr>
        <w:t xml:space="preserve">hauseigenen Online-Shop unter </w:t>
      </w:r>
      <w:hyperlink r:id="rId7" w:history="1">
        <w:r w:rsidRPr="00964EF6">
          <w:rPr>
            <w:rStyle w:val="Link"/>
            <w:rFonts w:ascii="Arial" w:hAnsi="Arial"/>
            <w:spacing w:val="4"/>
            <w:sz w:val="22"/>
            <w:szCs w:val="22"/>
          </w:rPr>
          <w:t>www.kupplung.de</w:t>
        </w:r>
      </w:hyperlink>
      <w:r w:rsidRPr="00964EF6">
        <w:rPr>
          <w:rFonts w:ascii="Arial" w:hAnsi="Arial"/>
          <w:spacing w:val="4"/>
          <w:sz w:val="22"/>
          <w:szCs w:val="22"/>
        </w:rPr>
        <w:t xml:space="preserve"> ist die 500-Milliliter-Sprühdose für günstige</w:t>
      </w:r>
      <w:r>
        <w:rPr>
          <w:rFonts w:ascii="Arial" w:hAnsi="Arial"/>
          <w:sz w:val="22"/>
          <w:szCs w:val="22"/>
        </w:rPr>
        <w:t xml:space="preserve"> 3,99 Euro erhältlich.</w:t>
      </w:r>
    </w:p>
    <w:p w14:paraId="0F992E42" w14:textId="77777777" w:rsidR="000C189D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29050FA" w14:textId="77777777" w:rsidR="000C189D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 w:rsidRPr="00964EF6">
        <w:rPr>
          <w:rFonts w:ascii="Arial" w:hAnsi="Arial"/>
          <w:spacing w:val="4"/>
          <w:sz w:val="22"/>
          <w:szCs w:val="22"/>
        </w:rPr>
        <w:t>Der Kraft-Maxe „</w:t>
      </w:r>
      <w:proofErr w:type="spellStart"/>
      <w:r w:rsidRPr="00964EF6">
        <w:rPr>
          <w:rFonts w:ascii="Arial" w:hAnsi="Arial"/>
          <w:spacing w:val="4"/>
          <w:sz w:val="22"/>
          <w:szCs w:val="22"/>
        </w:rPr>
        <w:t>made</w:t>
      </w:r>
      <w:proofErr w:type="spellEnd"/>
      <w:r w:rsidRPr="00964EF6">
        <w:rPr>
          <w:rFonts w:ascii="Arial" w:hAnsi="Arial"/>
          <w:spacing w:val="4"/>
          <w:sz w:val="22"/>
          <w:szCs w:val="22"/>
        </w:rPr>
        <w:t xml:space="preserve"> in Germany“ ist ideal für die Vorbehandlung von stark gebrauchten</w:t>
      </w:r>
      <w:r>
        <w:rPr>
          <w:rFonts w:ascii="Arial" w:hAnsi="Arial"/>
          <w:sz w:val="22"/>
          <w:szCs w:val="22"/>
        </w:rPr>
        <w:t xml:space="preserve"> Bremsen, Kupplungs- und Getriebeteilen sowie deren Verbindungsstellen. Hierdurch ergeben sich auch optimale Reibwerte. Young- und Oldtimer-Freunde können den Bremsenreiniger aber auch für die Vergaser-Säuberung nutzen. Bremsenabrieb und durch Öle und Fette gebundene Stäube entfernt er nach kurzer Einwirkzeit ebenfalls mühelos und nachhaltig.</w:t>
      </w:r>
    </w:p>
    <w:p w14:paraId="044CBB4D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bookmarkStart w:id="0" w:name="_GoBack"/>
      <w:bookmarkEnd w:id="0"/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77777777" w:rsidR="0027503E" w:rsidRPr="0025226C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27E9BDF9" w14:textId="77777777" w:rsidR="0027503E" w:rsidRPr="00390034" w:rsidRDefault="0027503E" w:rsidP="0027503E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68585" w14:textId="77777777" w:rsidR="002968BB" w:rsidRDefault="002968BB">
      <w:r>
        <w:separator/>
      </w:r>
    </w:p>
  </w:endnote>
  <w:endnote w:type="continuationSeparator" w:id="0">
    <w:p w14:paraId="06E24598" w14:textId="77777777" w:rsidR="002968BB" w:rsidRDefault="0029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8FD2C" w14:textId="77777777" w:rsidR="002968BB" w:rsidRDefault="002968BB">
      <w:r>
        <w:separator/>
      </w:r>
    </w:p>
  </w:footnote>
  <w:footnote w:type="continuationSeparator" w:id="0">
    <w:p w14:paraId="7E7AAF41" w14:textId="77777777" w:rsidR="002968BB" w:rsidRDefault="002968B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1641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2</cp:revision>
  <cp:lastPrinted>2016-05-20T11:53:00Z</cp:lastPrinted>
  <dcterms:created xsi:type="dcterms:W3CDTF">2016-06-10T11:50:00Z</dcterms:created>
  <dcterms:modified xsi:type="dcterms:W3CDTF">2016-06-10T11:50:00Z</dcterms:modified>
</cp:coreProperties>
</file>