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569A950A"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531B9B">
        <w:rPr>
          <w:rFonts w:ascii="Arial" w:hAnsi="Arial" w:cs="Tahoma"/>
          <w:b/>
          <w:bCs/>
          <w:sz w:val="28"/>
          <w:lang w:val="en-US"/>
        </w:rPr>
        <w:t>16</w:t>
      </w:r>
      <w:r w:rsidR="004F5181" w:rsidRPr="00A93FE7">
        <w:rPr>
          <w:rFonts w:ascii="Arial" w:hAnsi="Arial" w:cs="Tahoma"/>
          <w:b/>
          <w:bCs/>
          <w:sz w:val="28"/>
          <w:lang w:val="en-US"/>
        </w:rPr>
        <w:t>/</w:t>
      </w:r>
      <w:r w:rsidR="00531B9B">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6749F449" w14:textId="77777777" w:rsidR="00A64C04" w:rsidRPr="00EB690C" w:rsidRDefault="00A64C04" w:rsidP="00A64C04">
      <w:pPr>
        <w:tabs>
          <w:tab w:val="left" w:pos="5812"/>
        </w:tabs>
        <w:ind w:left="680"/>
        <w:jc w:val="both"/>
        <w:rPr>
          <w:rFonts w:ascii="Arial" w:hAnsi="Arial"/>
          <w:b/>
          <w:color w:val="000000"/>
          <w:lang w:val="en-US"/>
        </w:rPr>
      </w:pPr>
      <w:bookmarkStart w:id="0" w:name="_GoBack"/>
      <w:r w:rsidRPr="00EB690C">
        <w:rPr>
          <w:rFonts w:ascii="Arial" w:hAnsi="Arial"/>
          <w:b/>
          <w:color w:val="000000"/>
          <w:lang w:val="en-US"/>
        </w:rPr>
        <w:t>"Heavy transport" with ease</w:t>
      </w:r>
    </w:p>
    <w:p w14:paraId="1B2D958C" w14:textId="7C834715" w:rsidR="00A64C04" w:rsidRPr="00EB690C" w:rsidRDefault="00A64C04" w:rsidP="00A64C04">
      <w:pPr>
        <w:tabs>
          <w:tab w:val="left" w:pos="5812"/>
        </w:tabs>
        <w:ind w:left="680"/>
        <w:jc w:val="both"/>
        <w:rPr>
          <w:rFonts w:ascii="Arial" w:hAnsi="Arial"/>
          <w:b/>
          <w:color w:val="000000"/>
          <w:lang w:val="en-US"/>
        </w:rPr>
      </w:pPr>
      <w:r w:rsidRPr="00EB690C">
        <w:rPr>
          <w:rFonts w:ascii="Arial" w:hAnsi="Arial"/>
          <w:b/>
          <w:color w:val="000000"/>
          <w:lang w:val="en-US"/>
        </w:rPr>
        <w:t>Rameder ha</w:t>
      </w:r>
      <w:r w:rsidR="001B46FA" w:rsidRPr="00EB690C">
        <w:rPr>
          <w:rFonts w:ascii="Arial" w:hAnsi="Arial"/>
          <w:b/>
          <w:color w:val="000000"/>
          <w:lang w:val="en-US"/>
        </w:rPr>
        <w:t>s versatile bike carriers for eB</w:t>
      </w:r>
      <w:r w:rsidRPr="00EB690C">
        <w:rPr>
          <w:rFonts w:ascii="Arial" w:hAnsi="Arial"/>
          <w:b/>
          <w:color w:val="000000"/>
          <w:lang w:val="en-US"/>
        </w:rPr>
        <w:t>ikes in its product range</w:t>
      </w:r>
    </w:p>
    <w:bookmarkEnd w:id="0"/>
    <w:p w14:paraId="3ECEED75" w14:textId="77777777" w:rsidR="00A64C04" w:rsidRPr="00A43417" w:rsidRDefault="00A64C04" w:rsidP="00A64C04">
      <w:pPr>
        <w:tabs>
          <w:tab w:val="left" w:pos="5812"/>
        </w:tabs>
        <w:jc w:val="both"/>
        <w:rPr>
          <w:rFonts w:ascii="Arial" w:hAnsi="Arial"/>
          <w:color w:val="000000"/>
          <w:sz w:val="22"/>
          <w:lang w:val="en-US"/>
        </w:rPr>
      </w:pPr>
    </w:p>
    <w:p w14:paraId="237873ED" w14:textId="18A9B402" w:rsidR="00A64C04" w:rsidRPr="00A43417" w:rsidRDefault="00A64C04" w:rsidP="001B46FA">
      <w:pPr>
        <w:tabs>
          <w:tab w:val="left" w:pos="1300"/>
        </w:tabs>
        <w:spacing w:line="276" w:lineRule="auto"/>
        <w:ind w:left="680"/>
        <w:jc w:val="both"/>
        <w:rPr>
          <w:rFonts w:ascii="Arial" w:hAnsi="Arial"/>
          <w:color w:val="000000"/>
          <w:sz w:val="22"/>
          <w:lang w:val="en-US"/>
        </w:rPr>
      </w:pPr>
      <w:r w:rsidRPr="00A43417">
        <w:rPr>
          <w:rFonts w:ascii="Arial" w:hAnsi="Arial"/>
          <w:color w:val="000000"/>
          <w:sz w:val="22"/>
          <w:lang w:val="en-US"/>
        </w:rPr>
        <w:t xml:space="preserve">Long before the triumph of eBikes in recent years, there were the first bicycles with electric </w:t>
      </w:r>
      <w:r w:rsidRPr="00A43417">
        <w:rPr>
          <w:rFonts w:ascii="Arial" w:hAnsi="Arial"/>
          <w:noProof/>
          <w:color w:val="000000"/>
          <w:sz w:val="22"/>
          <w:lang w:val="en-US"/>
        </w:rPr>
        <w:t>pedalling</w:t>
      </w:r>
      <w:r w:rsidRPr="00A43417">
        <w:rPr>
          <w:rFonts w:ascii="Arial" w:hAnsi="Arial"/>
          <w:color w:val="000000"/>
          <w:sz w:val="22"/>
          <w:lang w:val="en-US"/>
        </w:rPr>
        <w:t xml:space="preserve"> assistance. Similar concepts </w:t>
      </w:r>
      <w:r w:rsidRPr="00A43417">
        <w:rPr>
          <w:rFonts w:ascii="Arial" w:hAnsi="Arial"/>
          <w:noProof/>
          <w:color w:val="000000"/>
          <w:sz w:val="22"/>
          <w:lang w:val="en-US"/>
        </w:rPr>
        <w:t>have</w:t>
      </w:r>
      <w:r w:rsidRPr="00A43417">
        <w:rPr>
          <w:rFonts w:ascii="Arial" w:hAnsi="Arial"/>
          <w:color w:val="000000"/>
          <w:sz w:val="22"/>
          <w:lang w:val="en-US"/>
        </w:rPr>
        <w:t xml:space="preserve"> been developed since before 1900, corresponding to the current models in many points. Since then, not only the </w:t>
      </w:r>
      <w:r w:rsidRPr="00A43417">
        <w:rPr>
          <w:rFonts w:ascii="Arial" w:hAnsi="Arial"/>
          <w:noProof/>
          <w:color w:val="000000"/>
          <w:sz w:val="22"/>
          <w:lang w:val="en-US"/>
        </w:rPr>
        <w:t>bikes</w:t>
      </w:r>
      <w:r w:rsidRPr="00A43417">
        <w:rPr>
          <w:rFonts w:ascii="Arial" w:hAnsi="Arial"/>
          <w:color w:val="000000"/>
          <w:sz w:val="22"/>
          <w:lang w:val="en-US"/>
        </w:rPr>
        <w:t xml:space="preserve"> but also the transport options have evolved considerably. </w:t>
      </w:r>
      <w:r w:rsidRPr="00A43417">
        <w:rPr>
          <w:rFonts w:ascii="Arial" w:hAnsi="Arial"/>
          <w:b/>
          <w:color w:val="000000"/>
          <w:sz w:val="22"/>
          <w:lang w:val="en-US"/>
        </w:rPr>
        <w:t>Rameder</w:t>
      </w:r>
      <w:r w:rsidRPr="00A43417">
        <w:rPr>
          <w:rFonts w:ascii="Arial" w:hAnsi="Arial"/>
          <w:color w:val="000000"/>
          <w:sz w:val="22"/>
          <w:lang w:val="en-US"/>
        </w:rPr>
        <w:t xml:space="preserve">, Europe's market leader for towbars and transport solutions for </w:t>
      </w:r>
      <w:r w:rsidR="002D2BAE">
        <w:rPr>
          <w:rFonts w:ascii="Arial" w:hAnsi="Arial"/>
          <w:color w:val="000000"/>
          <w:sz w:val="22"/>
          <w:lang w:val="en-US"/>
        </w:rPr>
        <w:t>cars</w:t>
      </w:r>
      <w:r w:rsidRPr="00A43417">
        <w:rPr>
          <w:rFonts w:ascii="Arial" w:hAnsi="Arial"/>
          <w:color w:val="000000"/>
          <w:sz w:val="22"/>
          <w:lang w:val="en-US"/>
        </w:rPr>
        <w:t xml:space="preserve">, has a large selection of </w:t>
      </w:r>
      <w:r w:rsidRPr="00A43417">
        <w:rPr>
          <w:rFonts w:ascii="Arial" w:hAnsi="Arial"/>
          <w:noProof/>
          <w:color w:val="000000"/>
          <w:sz w:val="22"/>
          <w:lang w:val="en-US"/>
        </w:rPr>
        <w:t>eBike</w:t>
      </w:r>
      <w:r w:rsidRPr="00A43417">
        <w:rPr>
          <w:rFonts w:ascii="Arial" w:hAnsi="Arial"/>
          <w:color w:val="000000"/>
          <w:sz w:val="22"/>
          <w:lang w:val="en-US"/>
        </w:rPr>
        <w:t xml:space="preserve"> carriers. Numerous such products </w:t>
      </w:r>
      <w:r w:rsidR="001B46FA" w:rsidRPr="00A43417">
        <w:rPr>
          <w:rFonts w:ascii="Arial" w:hAnsi="Arial"/>
          <w:color w:val="000000"/>
          <w:sz w:val="22"/>
          <w:lang w:val="en-US"/>
        </w:rPr>
        <w:t>which can handle both standard bikes and he</w:t>
      </w:r>
      <w:r w:rsidR="001B46FA">
        <w:rPr>
          <w:rFonts w:ascii="Arial" w:hAnsi="Arial"/>
          <w:color w:val="000000"/>
          <w:sz w:val="22"/>
          <w:lang w:val="en-US"/>
        </w:rPr>
        <w:t xml:space="preserve">avy eBikes, without any problem </w:t>
      </w:r>
      <w:r w:rsidRPr="00A43417">
        <w:rPr>
          <w:rFonts w:ascii="Arial" w:hAnsi="Arial"/>
          <w:color w:val="000000"/>
          <w:sz w:val="22"/>
          <w:lang w:val="en-US"/>
        </w:rPr>
        <w:t xml:space="preserve">can </w:t>
      </w:r>
      <w:r w:rsidRPr="00A43417">
        <w:rPr>
          <w:rFonts w:ascii="Arial" w:hAnsi="Arial"/>
          <w:noProof/>
          <w:color w:val="000000"/>
          <w:sz w:val="22"/>
          <w:lang w:val="en-US"/>
        </w:rPr>
        <w:t>be found</w:t>
      </w:r>
      <w:r w:rsidRPr="00A43417">
        <w:rPr>
          <w:rFonts w:ascii="Arial" w:hAnsi="Arial"/>
          <w:color w:val="000000"/>
          <w:sz w:val="22"/>
          <w:lang w:val="en-US"/>
        </w:rPr>
        <w:t xml:space="preserve"> in </w:t>
      </w:r>
      <w:r w:rsidR="001B46FA">
        <w:rPr>
          <w:rFonts w:ascii="Arial" w:hAnsi="Arial"/>
          <w:color w:val="000000"/>
          <w:sz w:val="22"/>
          <w:lang w:val="en-US"/>
        </w:rPr>
        <w:t>the</w:t>
      </w:r>
      <w:r w:rsidRPr="00A43417">
        <w:rPr>
          <w:rFonts w:ascii="Arial" w:hAnsi="Arial"/>
          <w:color w:val="000000"/>
          <w:sz w:val="22"/>
          <w:lang w:val="en-US"/>
        </w:rPr>
        <w:t xml:space="preserve"> online shop at </w:t>
      </w:r>
      <w:hyperlink r:id="rId7" w:history="1">
        <w:r w:rsidRPr="001B46FA">
          <w:rPr>
            <w:rStyle w:val="Hyperlink"/>
            <w:rFonts w:ascii="Arial" w:hAnsi="Arial"/>
            <w:sz w:val="22"/>
            <w:lang w:val="en-US"/>
          </w:rPr>
          <w:t>www.rameder.eu</w:t>
        </w:r>
      </w:hyperlink>
      <w:r w:rsidR="001B46FA">
        <w:rPr>
          <w:rFonts w:ascii="Arial" w:hAnsi="Arial"/>
          <w:color w:val="000000"/>
          <w:sz w:val="22"/>
          <w:lang w:val="en-US"/>
        </w:rPr>
        <w:t>.</w:t>
      </w:r>
    </w:p>
    <w:p w14:paraId="5F041D71" w14:textId="77777777" w:rsidR="00A64C04" w:rsidRPr="00A43417" w:rsidRDefault="00A64C04" w:rsidP="00A64C04">
      <w:pPr>
        <w:tabs>
          <w:tab w:val="left" w:pos="1300"/>
        </w:tabs>
        <w:spacing w:line="276" w:lineRule="auto"/>
        <w:ind w:left="680"/>
        <w:jc w:val="both"/>
        <w:rPr>
          <w:rFonts w:ascii="Arial" w:hAnsi="Arial"/>
          <w:color w:val="000000"/>
          <w:sz w:val="22"/>
          <w:lang w:val="en-US"/>
        </w:rPr>
      </w:pPr>
    </w:p>
    <w:p w14:paraId="3BEA69CB" w14:textId="193CAB00" w:rsidR="00A64C04" w:rsidRPr="00A43417" w:rsidRDefault="00A64C04" w:rsidP="00A64C04">
      <w:pPr>
        <w:tabs>
          <w:tab w:val="left" w:pos="1300"/>
        </w:tabs>
        <w:spacing w:line="276" w:lineRule="auto"/>
        <w:ind w:left="680"/>
        <w:jc w:val="both"/>
        <w:rPr>
          <w:rFonts w:ascii="Arial" w:hAnsi="Arial"/>
          <w:color w:val="000000"/>
          <w:sz w:val="22"/>
          <w:lang w:val="en-US"/>
        </w:rPr>
      </w:pPr>
      <w:r w:rsidRPr="00A43417">
        <w:rPr>
          <w:rFonts w:ascii="Arial" w:hAnsi="Arial"/>
          <w:color w:val="000000"/>
          <w:sz w:val="22"/>
          <w:lang w:val="en-US"/>
        </w:rPr>
        <w:t xml:space="preserve">However, the extra weight of the batteries also poses new challenges. For example, this makes it almost impossible to transport the bikes on a roof rack. </w:t>
      </w:r>
      <w:r w:rsidRPr="00A43417">
        <w:rPr>
          <w:rFonts w:ascii="Arial" w:hAnsi="Arial"/>
          <w:b/>
          <w:color w:val="000000"/>
          <w:sz w:val="22"/>
          <w:lang w:val="en-US"/>
        </w:rPr>
        <w:t>Rameder</w:t>
      </w:r>
      <w:r w:rsidRPr="00A43417">
        <w:rPr>
          <w:rFonts w:ascii="Arial" w:hAnsi="Arial"/>
          <w:color w:val="000000"/>
          <w:sz w:val="22"/>
          <w:lang w:val="en-US"/>
        </w:rPr>
        <w:t xml:space="preserve"> </w:t>
      </w:r>
      <w:r w:rsidR="001B46FA">
        <w:rPr>
          <w:rFonts w:ascii="Arial" w:hAnsi="Arial"/>
          <w:color w:val="000000"/>
          <w:sz w:val="22"/>
          <w:lang w:val="en-US"/>
        </w:rPr>
        <w:t>bike carrier</w:t>
      </w:r>
      <w:r w:rsidR="002D2BAE">
        <w:rPr>
          <w:rFonts w:ascii="Arial" w:hAnsi="Arial"/>
          <w:color w:val="000000"/>
          <w:sz w:val="22"/>
          <w:lang w:val="en-US"/>
        </w:rPr>
        <w:t>s</w:t>
      </w:r>
      <w:r w:rsidRPr="00A43417">
        <w:rPr>
          <w:rFonts w:ascii="Arial" w:hAnsi="Arial"/>
          <w:color w:val="000000"/>
          <w:sz w:val="22"/>
          <w:lang w:val="en-US"/>
        </w:rPr>
        <w:t xml:space="preserve"> for towbar</w:t>
      </w:r>
      <w:r w:rsidR="001B46FA">
        <w:rPr>
          <w:rFonts w:ascii="Arial" w:hAnsi="Arial"/>
          <w:color w:val="000000"/>
          <w:sz w:val="22"/>
          <w:lang w:val="en-US"/>
        </w:rPr>
        <w:t>s</w:t>
      </w:r>
      <w:r w:rsidRPr="00A43417">
        <w:rPr>
          <w:rFonts w:ascii="Arial" w:hAnsi="Arial"/>
          <w:color w:val="000000"/>
          <w:sz w:val="22"/>
          <w:lang w:val="en-US"/>
        </w:rPr>
        <w:t xml:space="preserve"> can help here a lot. These also make optimal use of the </w:t>
      </w:r>
      <w:r w:rsidR="002D2BAE">
        <w:rPr>
          <w:rFonts w:ascii="Arial" w:hAnsi="Arial"/>
          <w:color w:val="000000"/>
          <w:sz w:val="22"/>
          <w:lang w:val="en-US"/>
        </w:rPr>
        <w:t>slipstream</w:t>
      </w:r>
      <w:r w:rsidRPr="00A43417">
        <w:rPr>
          <w:rFonts w:ascii="Arial" w:hAnsi="Arial"/>
          <w:color w:val="000000"/>
          <w:sz w:val="22"/>
          <w:lang w:val="en-US"/>
        </w:rPr>
        <w:t xml:space="preserve"> of the vehicle and the bicycles no longer have to be </w:t>
      </w:r>
      <w:r w:rsidRPr="00A43417">
        <w:rPr>
          <w:rFonts w:ascii="Arial" w:hAnsi="Arial"/>
          <w:noProof/>
          <w:color w:val="000000"/>
          <w:sz w:val="22"/>
          <w:lang w:val="en-US"/>
        </w:rPr>
        <w:t>lifted</w:t>
      </w:r>
      <w:r w:rsidRPr="00A43417">
        <w:rPr>
          <w:rFonts w:ascii="Arial" w:hAnsi="Arial"/>
          <w:color w:val="000000"/>
          <w:sz w:val="22"/>
          <w:lang w:val="en-US"/>
        </w:rPr>
        <w:t xml:space="preserve"> but can be loaded directly onto the carrier.</w:t>
      </w:r>
    </w:p>
    <w:p w14:paraId="2AE9603F" w14:textId="77777777" w:rsidR="00A64C04" w:rsidRPr="00A43417" w:rsidRDefault="00A64C04" w:rsidP="00A64C04">
      <w:pPr>
        <w:tabs>
          <w:tab w:val="left" w:pos="1300"/>
        </w:tabs>
        <w:spacing w:line="276" w:lineRule="auto"/>
        <w:ind w:left="680"/>
        <w:jc w:val="both"/>
        <w:rPr>
          <w:rFonts w:ascii="Arial" w:hAnsi="Arial"/>
          <w:color w:val="000000"/>
          <w:sz w:val="22"/>
          <w:lang w:val="en-US"/>
        </w:rPr>
      </w:pPr>
    </w:p>
    <w:p w14:paraId="561E2003" w14:textId="5EBAB808" w:rsidR="00A64C04" w:rsidRPr="00A43417" w:rsidRDefault="00A64C04" w:rsidP="00A64C04">
      <w:pPr>
        <w:tabs>
          <w:tab w:val="left" w:pos="1300"/>
        </w:tabs>
        <w:spacing w:line="276" w:lineRule="auto"/>
        <w:ind w:left="680"/>
        <w:jc w:val="both"/>
        <w:rPr>
          <w:rFonts w:ascii="Arial" w:hAnsi="Arial"/>
          <w:color w:val="000000"/>
          <w:sz w:val="22"/>
          <w:lang w:val="en-US"/>
        </w:rPr>
      </w:pPr>
      <w:r w:rsidRPr="00A43417">
        <w:rPr>
          <w:rFonts w:ascii="Arial" w:hAnsi="Arial"/>
          <w:color w:val="000000"/>
          <w:sz w:val="22"/>
          <w:lang w:val="en-US"/>
        </w:rPr>
        <w:t xml:space="preserve">At </w:t>
      </w:r>
      <w:r w:rsidRPr="0092681B">
        <w:rPr>
          <w:rFonts w:ascii="Arial" w:hAnsi="Arial"/>
          <w:b/>
          <w:color w:val="000000"/>
          <w:sz w:val="22"/>
          <w:lang w:val="en-US"/>
        </w:rPr>
        <w:t>Rameder</w:t>
      </w:r>
      <w:r w:rsidRPr="00A43417">
        <w:rPr>
          <w:rFonts w:ascii="Arial" w:hAnsi="Arial"/>
          <w:color w:val="000000"/>
          <w:sz w:val="22"/>
          <w:lang w:val="en-US"/>
        </w:rPr>
        <w:t xml:space="preserve">, for example, the </w:t>
      </w:r>
      <w:hyperlink r:id="rId8" w:history="1">
        <w:r w:rsidRPr="00A43417">
          <w:rPr>
            <w:rStyle w:val="Hyperlink"/>
            <w:rFonts w:ascii="Arial" w:hAnsi="Arial"/>
            <w:sz w:val="22"/>
            <w:lang w:val="en-US"/>
          </w:rPr>
          <w:t>Atlas 2 Premium</w:t>
        </w:r>
      </w:hyperlink>
      <w:r w:rsidRPr="00A43417">
        <w:rPr>
          <w:rFonts w:ascii="Arial" w:hAnsi="Arial"/>
          <w:color w:val="000000"/>
          <w:sz w:val="22"/>
          <w:lang w:val="en-US"/>
        </w:rPr>
        <w:t xml:space="preserve"> is available </w:t>
      </w:r>
      <w:r w:rsidRPr="00A43417">
        <w:rPr>
          <w:rFonts w:ascii="Arial" w:hAnsi="Arial"/>
          <w:noProof/>
          <w:color w:val="000000"/>
          <w:sz w:val="22"/>
          <w:lang w:val="en-US"/>
        </w:rPr>
        <w:t>for</w:t>
      </w:r>
      <w:r w:rsidRPr="00A43417">
        <w:rPr>
          <w:rFonts w:ascii="Arial" w:hAnsi="Arial"/>
          <w:color w:val="000000"/>
          <w:sz w:val="22"/>
          <w:lang w:val="en-US"/>
        </w:rPr>
        <w:t xml:space="preserve"> 339 Euro. </w:t>
      </w:r>
      <w:r w:rsidRPr="00A43417">
        <w:rPr>
          <w:rFonts w:ascii="Arial" w:hAnsi="Arial"/>
          <w:noProof/>
          <w:color w:val="000000"/>
          <w:sz w:val="22"/>
          <w:lang w:val="en-US"/>
        </w:rPr>
        <w:t>This model</w:t>
      </w:r>
      <w:r w:rsidRPr="00A43417">
        <w:rPr>
          <w:rFonts w:ascii="Arial" w:hAnsi="Arial"/>
          <w:color w:val="000000"/>
          <w:sz w:val="22"/>
          <w:lang w:val="en-US"/>
        </w:rPr>
        <w:t xml:space="preserve"> can be attached with a few simple steps and supports up to two bicycles or eBikes. Of course, it comes with reliable theft protection for both the cargo and the carrier. The folding mechanism (up to 60°) also makes it possible to open the car hatch, even if bicycles are mounted. If necessary, the angle can be increased up to 80°using the </w:t>
      </w:r>
      <w:hyperlink r:id="rId9" w:history="1">
        <w:r w:rsidRPr="00A43417">
          <w:rPr>
            <w:rStyle w:val="Hyperlink"/>
            <w:rFonts w:ascii="Arial" w:hAnsi="Arial"/>
            <w:sz w:val="22"/>
            <w:lang w:val="en-US"/>
          </w:rPr>
          <w:t>Extension kit</w:t>
        </w:r>
      </w:hyperlink>
      <w:r w:rsidRPr="00A43417">
        <w:rPr>
          <w:rFonts w:ascii="Arial" w:hAnsi="Arial"/>
          <w:color w:val="000000"/>
          <w:sz w:val="22"/>
          <w:lang w:val="en-US"/>
        </w:rPr>
        <w:t xml:space="preserve"> available for only 14</w:t>
      </w:r>
      <w:r w:rsidR="000E4A38">
        <w:rPr>
          <w:rFonts w:ascii="Arial" w:hAnsi="Arial"/>
          <w:color w:val="000000"/>
          <w:sz w:val="22"/>
          <w:lang w:val="en-US"/>
        </w:rPr>
        <w:t>.</w:t>
      </w:r>
      <w:r w:rsidRPr="00A43417">
        <w:rPr>
          <w:rFonts w:ascii="Arial" w:hAnsi="Arial"/>
          <w:color w:val="000000"/>
          <w:sz w:val="22"/>
          <w:lang w:val="en-US"/>
        </w:rPr>
        <w:t>99 Euro.</w:t>
      </w:r>
    </w:p>
    <w:p w14:paraId="5CBEE5BC" w14:textId="77777777" w:rsidR="00A64C04" w:rsidRPr="00A43417" w:rsidRDefault="00A64C04" w:rsidP="00A64C04">
      <w:pPr>
        <w:tabs>
          <w:tab w:val="left" w:pos="1300"/>
        </w:tabs>
        <w:spacing w:line="276" w:lineRule="auto"/>
        <w:ind w:left="680"/>
        <w:jc w:val="both"/>
        <w:rPr>
          <w:rFonts w:ascii="Arial" w:hAnsi="Arial"/>
          <w:color w:val="000000"/>
          <w:sz w:val="22"/>
          <w:lang w:val="en-US"/>
        </w:rPr>
      </w:pPr>
    </w:p>
    <w:p w14:paraId="2280448D" w14:textId="45C25EBB" w:rsidR="00A64C04" w:rsidRPr="00A43417" w:rsidRDefault="00A64C04" w:rsidP="00A64C04">
      <w:pPr>
        <w:tabs>
          <w:tab w:val="left" w:pos="1300"/>
        </w:tabs>
        <w:spacing w:line="276" w:lineRule="auto"/>
        <w:ind w:left="680"/>
        <w:jc w:val="both"/>
        <w:rPr>
          <w:rFonts w:ascii="Arial" w:hAnsi="Arial"/>
          <w:color w:val="000000"/>
          <w:sz w:val="22"/>
          <w:lang w:val="en-US"/>
        </w:rPr>
      </w:pPr>
      <w:r w:rsidRPr="00A43417">
        <w:rPr>
          <w:rFonts w:ascii="Arial" w:hAnsi="Arial"/>
          <w:color w:val="000000"/>
          <w:sz w:val="22"/>
          <w:lang w:val="en-US"/>
        </w:rPr>
        <w:t xml:space="preserve">Another </w:t>
      </w:r>
      <w:r w:rsidRPr="00A43417">
        <w:rPr>
          <w:rFonts w:ascii="Arial" w:hAnsi="Arial"/>
          <w:noProof/>
          <w:color w:val="000000"/>
          <w:sz w:val="22"/>
          <w:lang w:val="en-US"/>
        </w:rPr>
        <w:t>practical</w:t>
      </w:r>
      <w:r w:rsidRPr="00A43417">
        <w:rPr>
          <w:rFonts w:ascii="Arial" w:hAnsi="Arial"/>
          <w:color w:val="000000"/>
          <w:sz w:val="22"/>
          <w:lang w:val="en-US"/>
        </w:rPr>
        <w:t xml:space="preserve"> </w:t>
      </w:r>
      <w:r w:rsidRPr="00A43417">
        <w:rPr>
          <w:rFonts w:ascii="Arial" w:hAnsi="Arial"/>
          <w:noProof/>
          <w:color w:val="000000"/>
          <w:sz w:val="22"/>
          <w:lang w:val="en-US"/>
        </w:rPr>
        <w:t>eBike</w:t>
      </w:r>
      <w:r w:rsidRPr="00A43417">
        <w:rPr>
          <w:rFonts w:ascii="Arial" w:hAnsi="Arial"/>
          <w:color w:val="000000"/>
          <w:sz w:val="22"/>
          <w:lang w:val="en-US"/>
        </w:rPr>
        <w:t xml:space="preserve"> carrier is the </w:t>
      </w:r>
      <w:r w:rsidRPr="002D2BAE">
        <w:rPr>
          <w:rFonts w:ascii="Arial" w:hAnsi="Arial" w:cs="Arial"/>
          <w:color w:val="000000"/>
          <w:sz w:val="22"/>
          <w:lang w:val="en-US"/>
        </w:rPr>
        <w:t xml:space="preserve">Model </w:t>
      </w:r>
      <w:hyperlink r:id="rId10" w:history="1">
        <w:r w:rsidRPr="002D2BAE">
          <w:rPr>
            <w:rStyle w:val="Hyperlink"/>
            <w:rFonts w:ascii="Arial" w:hAnsi="Arial" w:cs="Arial"/>
            <w:sz w:val="22"/>
            <w:lang w:val="en-US"/>
          </w:rPr>
          <w:t>Bike Lift</w:t>
        </w:r>
      </w:hyperlink>
      <w:r w:rsidRPr="002D2BAE">
        <w:rPr>
          <w:rFonts w:ascii="Arial" w:hAnsi="Arial" w:cs="Arial"/>
          <w:lang w:val="en-US"/>
        </w:rPr>
        <w:t>,</w:t>
      </w:r>
      <w:r w:rsidRPr="002D2BAE">
        <w:rPr>
          <w:rFonts w:ascii="Arial" w:hAnsi="Arial" w:cs="Arial"/>
          <w:color w:val="000000"/>
          <w:sz w:val="22"/>
          <w:lang w:val="en-US"/>
        </w:rPr>
        <w:t xml:space="preserve"> available</w:t>
      </w:r>
      <w:r w:rsidRPr="00A43417">
        <w:rPr>
          <w:rFonts w:ascii="Arial" w:hAnsi="Arial"/>
          <w:color w:val="000000"/>
          <w:sz w:val="22"/>
          <w:lang w:val="en-US"/>
        </w:rPr>
        <w:t xml:space="preserve"> for 699 Euro. </w:t>
      </w:r>
      <w:r w:rsidRPr="00A43417">
        <w:rPr>
          <w:rFonts w:ascii="Arial" w:hAnsi="Arial"/>
          <w:noProof/>
          <w:color w:val="000000"/>
          <w:sz w:val="22"/>
          <w:lang w:val="en-US"/>
        </w:rPr>
        <w:t>An electric drive allows</w:t>
      </w:r>
      <w:r w:rsidRPr="00A43417">
        <w:rPr>
          <w:rFonts w:ascii="Arial" w:hAnsi="Arial"/>
          <w:color w:val="000000"/>
          <w:sz w:val="22"/>
          <w:lang w:val="en-US"/>
        </w:rPr>
        <w:t xml:space="preserve"> the </w:t>
      </w:r>
      <w:r w:rsidRPr="00A43417">
        <w:rPr>
          <w:rFonts w:ascii="Arial" w:hAnsi="Arial"/>
          <w:noProof/>
          <w:color w:val="000000"/>
          <w:sz w:val="22"/>
          <w:lang w:val="en-US"/>
        </w:rPr>
        <w:t>carrier</w:t>
      </w:r>
      <w:r w:rsidRPr="00A43417">
        <w:rPr>
          <w:rFonts w:ascii="Arial" w:hAnsi="Arial"/>
          <w:color w:val="000000"/>
          <w:sz w:val="22"/>
          <w:lang w:val="en-US"/>
        </w:rPr>
        <w:t xml:space="preserve"> to be lowered at the touch of a button, thus guaranteeing the effortless loading of the occasionally heavy eBikes. Due to the rollers on the underside, the TÜV-tested product can of course also </w:t>
      </w:r>
      <w:r w:rsidR="001B46FA">
        <w:rPr>
          <w:rFonts w:ascii="Arial" w:hAnsi="Arial"/>
          <w:color w:val="000000"/>
          <w:sz w:val="22"/>
          <w:lang w:val="en-US"/>
        </w:rPr>
        <w:t xml:space="preserve">be </w:t>
      </w:r>
      <w:r w:rsidRPr="00A43417">
        <w:rPr>
          <w:rFonts w:ascii="Arial" w:hAnsi="Arial"/>
          <w:color w:val="000000"/>
          <w:sz w:val="22"/>
          <w:lang w:val="en-US"/>
        </w:rPr>
        <w:t xml:space="preserve">dismantled without problems and </w:t>
      </w:r>
      <w:r w:rsidRPr="00A43417">
        <w:rPr>
          <w:rFonts w:ascii="Arial" w:hAnsi="Arial"/>
          <w:noProof/>
          <w:color w:val="000000"/>
          <w:sz w:val="22"/>
          <w:lang w:val="en-US"/>
        </w:rPr>
        <w:t>assures</w:t>
      </w:r>
      <w:r w:rsidRPr="00A43417">
        <w:rPr>
          <w:rFonts w:ascii="Arial" w:hAnsi="Arial"/>
          <w:color w:val="000000"/>
          <w:sz w:val="22"/>
          <w:lang w:val="en-US"/>
        </w:rPr>
        <w:t xml:space="preserve"> </w:t>
      </w:r>
      <w:r w:rsidRPr="00A43417">
        <w:rPr>
          <w:rFonts w:ascii="Arial" w:hAnsi="Arial"/>
          <w:noProof/>
          <w:color w:val="000000"/>
          <w:sz w:val="22"/>
          <w:lang w:val="en-US"/>
        </w:rPr>
        <w:t>easy</w:t>
      </w:r>
      <w:r w:rsidRPr="00A43417">
        <w:rPr>
          <w:rFonts w:ascii="Arial" w:hAnsi="Arial"/>
          <w:color w:val="000000"/>
          <w:sz w:val="22"/>
          <w:lang w:val="en-US"/>
        </w:rPr>
        <w:t xml:space="preserve"> transportation. </w:t>
      </w:r>
      <w:r w:rsidR="001B46FA">
        <w:rPr>
          <w:rFonts w:ascii="Arial" w:hAnsi="Arial"/>
          <w:color w:val="000000"/>
          <w:sz w:val="22"/>
          <w:lang w:val="en-US"/>
        </w:rPr>
        <w:t>A</w:t>
      </w:r>
      <w:r w:rsidRPr="00A43417">
        <w:rPr>
          <w:rFonts w:ascii="Arial" w:hAnsi="Arial"/>
          <w:color w:val="000000"/>
          <w:sz w:val="22"/>
          <w:lang w:val="en-US"/>
        </w:rPr>
        <w:t xml:space="preserve"> corresponding lock system </w:t>
      </w:r>
      <w:r w:rsidRPr="00A43417">
        <w:rPr>
          <w:rFonts w:ascii="Arial" w:hAnsi="Arial"/>
          <w:noProof/>
          <w:color w:val="000000"/>
          <w:sz w:val="22"/>
          <w:lang w:val="en-US"/>
        </w:rPr>
        <w:t>is also installed</w:t>
      </w:r>
      <w:r w:rsidRPr="00A43417">
        <w:rPr>
          <w:rFonts w:ascii="Arial" w:hAnsi="Arial"/>
          <w:color w:val="000000"/>
          <w:sz w:val="22"/>
          <w:lang w:val="en-US"/>
        </w:rPr>
        <w:t>, which protects both the carrier and the bikes from any unauthorised access.</w:t>
      </w:r>
    </w:p>
    <w:p w14:paraId="2DD2943D" w14:textId="77777777" w:rsidR="00A64C04" w:rsidRPr="00A43417" w:rsidRDefault="00A64C04" w:rsidP="00A64C04">
      <w:pPr>
        <w:tabs>
          <w:tab w:val="left" w:pos="1300"/>
        </w:tabs>
        <w:spacing w:line="276" w:lineRule="auto"/>
        <w:ind w:left="1300" w:hanging="620"/>
        <w:jc w:val="both"/>
        <w:rPr>
          <w:rFonts w:ascii="Arial" w:hAnsi="Arial"/>
          <w:color w:val="000000"/>
          <w:sz w:val="22"/>
          <w:lang w:val="en-US"/>
        </w:rPr>
      </w:pPr>
    </w:p>
    <w:p w14:paraId="028DB8C9" w14:textId="6A5505FF" w:rsidR="00A64C04" w:rsidRPr="00A64C04" w:rsidRDefault="00A64C04" w:rsidP="00A64C04">
      <w:pPr>
        <w:tabs>
          <w:tab w:val="left" w:pos="1300"/>
        </w:tabs>
        <w:spacing w:line="276" w:lineRule="auto"/>
        <w:ind w:left="680"/>
        <w:jc w:val="both"/>
        <w:rPr>
          <w:rFonts w:ascii="Arial" w:hAnsi="Arial"/>
          <w:color w:val="000000"/>
          <w:sz w:val="22"/>
          <w:lang w:val="en-US"/>
        </w:rPr>
      </w:pPr>
      <w:r w:rsidRPr="00A43417">
        <w:rPr>
          <w:rFonts w:ascii="Arial" w:hAnsi="Arial"/>
          <w:color w:val="000000"/>
          <w:sz w:val="22"/>
          <w:lang w:val="en-US"/>
        </w:rPr>
        <w:t xml:space="preserve">Interested customers can find a large selection of models in the </w:t>
      </w:r>
      <w:r w:rsidRPr="00A43417">
        <w:rPr>
          <w:rFonts w:ascii="Arial" w:hAnsi="Arial"/>
          <w:b/>
          <w:color w:val="000000"/>
          <w:sz w:val="22"/>
          <w:lang w:val="en-US"/>
        </w:rPr>
        <w:t>Rameder</w:t>
      </w:r>
      <w:r w:rsidRPr="00A43417">
        <w:rPr>
          <w:rFonts w:ascii="Arial" w:hAnsi="Arial"/>
          <w:color w:val="000000"/>
          <w:sz w:val="22"/>
          <w:lang w:val="en-US"/>
        </w:rPr>
        <w:t xml:space="preserve"> shop, at </w:t>
      </w:r>
      <w:hyperlink r:id="rId11" w:history="1">
        <w:r w:rsidR="006A7EEF" w:rsidRPr="001B46FA">
          <w:rPr>
            <w:rStyle w:val="Hyperlink"/>
            <w:rFonts w:ascii="Arial" w:hAnsi="Arial"/>
            <w:sz w:val="22"/>
            <w:lang w:val="en-US"/>
          </w:rPr>
          <w:t>www.</w:t>
        </w:r>
        <w:r w:rsidRPr="001B46FA">
          <w:rPr>
            <w:rStyle w:val="Hyperlink"/>
            <w:rFonts w:ascii="Arial" w:hAnsi="Arial"/>
            <w:sz w:val="22"/>
            <w:lang w:val="en-US"/>
          </w:rPr>
          <w:t>rameder.eu</w:t>
        </w:r>
      </w:hyperlink>
      <w:r w:rsidRPr="00A43417">
        <w:rPr>
          <w:rFonts w:ascii="Arial" w:hAnsi="Arial"/>
          <w:color w:val="000000"/>
          <w:sz w:val="22"/>
          <w:lang w:val="en-US"/>
        </w:rPr>
        <w:t xml:space="preserve">, </w:t>
      </w:r>
      <w:r w:rsidR="001B46FA">
        <w:rPr>
          <w:rFonts w:ascii="Arial" w:hAnsi="Arial"/>
          <w:color w:val="000000"/>
          <w:sz w:val="22"/>
          <w:lang w:val="en-US"/>
        </w:rPr>
        <w:t>in</w:t>
      </w:r>
      <w:r w:rsidRPr="00A43417">
        <w:rPr>
          <w:rFonts w:ascii="Arial" w:hAnsi="Arial"/>
          <w:color w:val="000000"/>
          <w:sz w:val="22"/>
          <w:lang w:val="en-US"/>
        </w:rPr>
        <w:t xml:space="preserve"> the category </w:t>
      </w:r>
      <w:hyperlink r:id="rId12" w:history="1">
        <w:r w:rsidRPr="00A43417">
          <w:rPr>
            <w:rStyle w:val="Hyperlink"/>
            <w:rFonts w:ascii="Arial" w:hAnsi="Arial"/>
            <w:sz w:val="22"/>
            <w:lang w:val="en-US"/>
          </w:rPr>
          <w:t>eBike carriers</w:t>
        </w:r>
      </w:hyperlink>
      <w:r w:rsidRPr="00A43417">
        <w:rPr>
          <w:rFonts w:ascii="Arial" w:hAnsi="Arial"/>
          <w:color w:val="000000"/>
          <w:sz w:val="22"/>
          <w:lang w:val="en-US"/>
        </w:rPr>
        <w:t xml:space="preserve">. The shop also includes many other products for towbars and numerous transport solutions for the car. </w:t>
      </w:r>
      <w:r w:rsidRPr="00A64C04">
        <w:rPr>
          <w:rFonts w:ascii="Arial" w:hAnsi="Arial"/>
          <w:color w:val="000000"/>
          <w:sz w:val="22"/>
          <w:lang w:val="en-US"/>
        </w:rPr>
        <w:t>A visit is always worthwhile.</w:t>
      </w: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131D2266" w14:textId="77777777" w:rsidR="004F108F" w:rsidRDefault="004F108F" w:rsidP="004F108F">
      <w:pPr>
        <w:ind w:left="680"/>
        <w:rPr>
          <w:rStyle w:val="Hyperlink"/>
          <w:lang w:val="en-GB"/>
        </w:rPr>
      </w:pPr>
      <w:r>
        <w:rPr>
          <w:rFonts w:ascii="Arial" w:hAnsi="Arial"/>
          <w:color w:val="000000"/>
          <w:sz w:val="22"/>
          <w:lang w:val="en-GB"/>
        </w:rPr>
        <w:t xml:space="preserve">Please do also visit us on Facebook at </w:t>
      </w:r>
      <w:hyperlink r:id="rId13" w:history="1">
        <w:r>
          <w:rPr>
            <w:rStyle w:val="Hyperlink"/>
            <w:rFonts w:ascii="Arial" w:hAnsi="Arial"/>
            <w:sz w:val="22"/>
            <w:lang w:val="en-GB"/>
          </w:rPr>
          <w:t>www.facebook.com/rameder.de</w:t>
        </w:r>
      </w:hyperlink>
    </w:p>
    <w:p w14:paraId="5FBD619E" w14:textId="77777777" w:rsidR="004F108F" w:rsidRPr="004F108F" w:rsidRDefault="004F108F" w:rsidP="004F108F">
      <w:pPr>
        <w:ind w:left="680"/>
        <w:rPr>
          <w:color w:val="000000"/>
          <w:lang w:val="en-US"/>
        </w:rPr>
      </w:pPr>
    </w:p>
    <w:p w14:paraId="7F56DDEF" w14:textId="77777777" w:rsidR="004F108F" w:rsidRDefault="004F108F" w:rsidP="004F108F">
      <w:pPr>
        <w:ind w:left="680"/>
        <w:rPr>
          <w:rFonts w:ascii="Arial" w:hAnsi="Arial"/>
          <w:color w:val="000000"/>
          <w:sz w:val="22"/>
          <w:lang w:val="en-GB"/>
        </w:rPr>
      </w:pPr>
      <w:r>
        <w:rPr>
          <w:rFonts w:ascii="Arial" w:hAnsi="Arial"/>
          <w:color w:val="000000"/>
          <w:sz w:val="22"/>
          <w:lang w:val="en-GB"/>
        </w:rPr>
        <w:t xml:space="preserve">... or on Google+: </w:t>
      </w:r>
      <w:hyperlink r:id="rId14" w:history="1">
        <w:r>
          <w:rPr>
            <w:rStyle w:val="Hyperlink"/>
            <w:rFonts w:ascii="Arial" w:hAnsi="Arial"/>
            <w:sz w:val="22"/>
            <w:lang w:val="en-GB"/>
          </w:rPr>
          <w:t>plus.google.com/s/Rameder</w:t>
        </w:r>
      </w:hyperlink>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Press contact</w:t>
      </w:r>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1; D-07338 Leutenberg OT Munschwitz</w:t>
      </w:r>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5"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Friedenstraße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r w:rsidRPr="002856A7">
        <w:rPr>
          <w:rFonts w:ascii="Arial" w:hAnsi="Arial" w:cs="Arial"/>
          <w:spacing w:val="6"/>
          <w:sz w:val="20"/>
          <w:lang w:val="en-GB"/>
        </w:rPr>
        <w:t>Schwa</w:t>
      </w:r>
      <w:r>
        <w:rPr>
          <w:rFonts w:ascii="Arial" w:hAnsi="Arial" w:cs="Arial"/>
          <w:spacing w:val="6"/>
          <w:sz w:val="20"/>
          <w:lang w:val="en-GB"/>
        </w:rPr>
        <w:t>ig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6"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AAF95" w14:textId="77777777" w:rsidR="00337A9E" w:rsidRDefault="00337A9E">
      <w:r>
        <w:separator/>
      </w:r>
    </w:p>
  </w:endnote>
  <w:endnote w:type="continuationSeparator" w:id="0">
    <w:p w14:paraId="58B15E7B" w14:textId="77777777" w:rsidR="00337A9E" w:rsidRDefault="0033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3E175" w14:textId="77777777" w:rsidR="00337A9E" w:rsidRDefault="00337A9E">
      <w:r>
        <w:separator/>
      </w:r>
    </w:p>
  </w:footnote>
  <w:footnote w:type="continuationSeparator" w:id="0">
    <w:p w14:paraId="73995E81" w14:textId="77777777" w:rsidR="00337A9E" w:rsidRDefault="0033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E4A38"/>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46FA"/>
    <w:rsid w:val="001B67C5"/>
    <w:rsid w:val="001D4D98"/>
    <w:rsid w:val="001D7357"/>
    <w:rsid w:val="001F4A8A"/>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2BAE"/>
    <w:rsid w:val="002D37A1"/>
    <w:rsid w:val="002D6EC0"/>
    <w:rsid w:val="002F5E0E"/>
    <w:rsid w:val="002F6EFA"/>
    <w:rsid w:val="002F79CA"/>
    <w:rsid w:val="00306D60"/>
    <w:rsid w:val="00310898"/>
    <w:rsid w:val="00311145"/>
    <w:rsid w:val="0032660C"/>
    <w:rsid w:val="003317CB"/>
    <w:rsid w:val="00331B56"/>
    <w:rsid w:val="00337A9E"/>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108F"/>
    <w:rsid w:val="004F2DD8"/>
    <w:rsid w:val="004F5181"/>
    <w:rsid w:val="0050355C"/>
    <w:rsid w:val="005130EC"/>
    <w:rsid w:val="00514C8E"/>
    <w:rsid w:val="005239F7"/>
    <w:rsid w:val="00530138"/>
    <w:rsid w:val="005308FA"/>
    <w:rsid w:val="00531B9B"/>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A7EEF"/>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81B"/>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4C04"/>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577"/>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B690C"/>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4A6E"/>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rsid w:val="00A64C0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bicycle-carrier-atlas-2-premium-124430.html" TargetMode="External"/><Relationship Id="rId13" Type="http://schemas.openxmlformats.org/officeDocument/2006/relationships/hyperlink" Target="https://www.facebook.com/rameder.de"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ameder.eu/" TargetMode="External"/><Relationship Id="rId12" Type="http://schemas.openxmlformats.org/officeDocument/2006/relationships/hyperlink" Target="https://www.rameder.eu/bike-carrier/ebike-carrier/"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h@ikmedia.d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ameder.eu/" TargetMode="External"/><Relationship Id="rId5" Type="http://schemas.openxmlformats.org/officeDocument/2006/relationships/footnotes" Target="footnotes.xml"/><Relationship Id="rId15" Type="http://schemas.openxmlformats.org/officeDocument/2006/relationships/hyperlink" Target="mailto:j.waldmann@kupplung.de" TargetMode="External"/><Relationship Id="rId10" Type="http://schemas.openxmlformats.org/officeDocument/2006/relationships/hyperlink" Target="https://www.rameder.eu/bike-carrier-bike-lift-131958.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rameder.eu/extension-hapro-bike-carrier-fold-down-function-152379.html" TargetMode="External"/><Relationship Id="rId14" Type="http://schemas.openxmlformats.org/officeDocument/2006/relationships/hyperlink" Target="https://plus.google.com/s/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2909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3364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Florian Weik | IKmedia GmbH</cp:lastModifiedBy>
  <cp:revision>6</cp:revision>
  <cp:lastPrinted>2018-04-16T10:10:00Z</cp:lastPrinted>
  <dcterms:created xsi:type="dcterms:W3CDTF">2018-04-16T09:09:00Z</dcterms:created>
  <dcterms:modified xsi:type="dcterms:W3CDTF">2018-04-18T11:55:00Z</dcterms:modified>
</cp:coreProperties>
</file>