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6234E">
      <w:pPr>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32558D70" w:rsidR="0036234E" w:rsidRPr="00A93FE7" w:rsidRDefault="0018545A" w:rsidP="0036234E">
      <w:pPr>
        <w:tabs>
          <w:tab w:val="left" w:pos="3820"/>
        </w:tabs>
        <w:ind w:left="680" w:right="1134"/>
        <w:rPr>
          <w:rFonts w:ascii="Arial" w:hAnsi="Arial" w:cs="Tahoma"/>
          <w:b/>
          <w:bCs/>
          <w:sz w:val="28"/>
          <w:lang w:val="en-US"/>
        </w:rPr>
      </w:pPr>
      <w:r w:rsidRPr="00A93FE7">
        <w:rPr>
          <w:rFonts w:ascii="Arial" w:hAnsi="Arial" w:cs="Tahoma"/>
          <w:b/>
          <w:bCs/>
          <w:sz w:val="28"/>
          <w:lang w:val="en-US"/>
        </w:rPr>
        <w:t>Press release Calendar Week</w:t>
      </w:r>
      <w:r w:rsidR="0036234E" w:rsidRPr="00A93FE7">
        <w:rPr>
          <w:rFonts w:ascii="Arial" w:hAnsi="Arial" w:cs="Tahoma"/>
          <w:b/>
          <w:bCs/>
          <w:sz w:val="28"/>
          <w:lang w:val="en-US"/>
        </w:rPr>
        <w:t xml:space="preserve"> </w:t>
      </w:r>
      <w:r w:rsidR="008C4903">
        <w:rPr>
          <w:rFonts w:ascii="Arial" w:hAnsi="Arial" w:cs="Tahoma"/>
          <w:b/>
          <w:bCs/>
          <w:sz w:val="28"/>
          <w:lang w:val="en-US"/>
        </w:rPr>
        <w:t>40</w:t>
      </w:r>
      <w:r w:rsidR="00D37106">
        <w:rPr>
          <w:rFonts w:ascii="Arial" w:hAnsi="Arial" w:cs="Tahoma"/>
          <w:b/>
          <w:bCs/>
          <w:sz w:val="28"/>
          <w:lang w:val="en-US"/>
        </w:rPr>
        <w:t>/I</w:t>
      </w:r>
    </w:p>
    <w:p w14:paraId="3B98C427" w14:textId="77777777" w:rsidR="0036234E" w:rsidRPr="00A93FE7" w:rsidRDefault="0036234E" w:rsidP="0036234E">
      <w:pPr>
        <w:tabs>
          <w:tab w:val="left" w:pos="3820"/>
        </w:tabs>
        <w:ind w:left="680" w:right="28"/>
        <w:rPr>
          <w:rFonts w:ascii="Arial" w:hAnsi="Arial" w:cs="Tahoma"/>
          <w:b/>
          <w:bCs/>
          <w:lang w:val="en-US"/>
        </w:rPr>
      </w:pPr>
    </w:p>
    <w:p w14:paraId="6EA9CFD3" w14:textId="77777777" w:rsidR="0036234E" w:rsidRPr="00A93FE7" w:rsidRDefault="0036234E" w:rsidP="0036234E">
      <w:pPr>
        <w:ind w:left="680"/>
        <w:rPr>
          <w:rFonts w:ascii="Arial" w:hAnsi="Arial"/>
          <w:b/>
          <w:sz w:val="22"/>
          <w:lang w:val="en-US"/>
        </w:rPr>
      </w:pPr>
    </w:p>
    <w:p w14:paraId="564CD66E" w14:textId="6D59EB05" w:rsidR="00D37106" w:rsidRPr="00B72BD6" w:rsidRDefault="00766D9A" w:rsidP="00D37106">
      <w:pPr>
        <w:tabs>
          <w:tab w:val="left" w:pos="5812"/>
        </w:tabs>
        <w:ind w:left="680"/>
        <w:jc w:val="both"/>
        <w:rPr>
          <w:rFonts w:ascii="Arial" w:hAnsi="Arial"/>
          <w:b/>
          <w:color w:val="000000"/>
          <w:lang w:val="en-US"/>
        </w:rPr>
      </w:pPr>
      <w:r w:rsidRPr="00B72BD6">
        <w:rPr>
          <w:rFonts w:ascii="Arial" w:hAnsi="Arial"/>
          <w:b/>
          <w:color w:val="000000"/>
          <w:lang w:val="en-US"/>
        </w:rPr>
        <w:t>Sometimes the start is far, far away</w:t>
      </w:r>
    </w:p>
    <w:p w14:paraId="5CCB222F" w14:textId="77777777" w:rsidR="00D37106" w:rsidRPr="00B72BD6" w:rsidRDefault="00D37106" w:rsidP="00D37106">
      <w:pPr>
        <w:tabs>
          <w:tab w:val="left" w:pos="5812"/>
        </w:tabs>
        <w:ind w:left="680"/>
        <w:jc w:val="both"/>
        <w:rPr>
          <w:rFonts w:ascii="Arial" w:hAnsi="Arial"/>
          <w:b/>
          <w:color w:val="000000"/>
          <w:lang w:val="en-US"/>
        </w:rPr>
      </w:pPr>
      <w:r w:rsidRPr="00B72BD6">
        <w:rPr>
          <w:rFonts w:ascii="Arial" w:hAnsi="Arial"/>
          <w:b/>
          <w:color w:val="000000"/>
          <w:lang w:val="en-US"/>
        </w:rPr>
        <w:t>Rameder gives tips on trailers suitable for motorsport vehicles</w:t>
      </w:r>
    </w:p>
    <w:p w14:paraId="77EB5850" w14:textId="77777777" w:rsidR="00D37106" w:rsidRPr="00EE7A39" w:rsidRDefault="00D37106" w:rsidP="00D37106">
      <w:pPr>
        <w:tabs>
          <w:tab w:val="left" w:pos="5812"/>
        </w:tabs>
        <w:jc w:val="both"/>
        <w:rPr>
          <w:rFonts w:ascii="Arial" w:hAnsi="Arial"/>
          <w:color w:val="000000"/>
          <w:sz w:val="22"/>
          <w:lang w:val="en-US"/>
        </w:rPr>
      </w:pPr>
    </w:p>
    <w:p w14:paraId="1AA7DCD7" w14:textId="715FA5DF" w:rsidR="00D37106" w:rsidRPr="00EE7A39" w:rsidRDefault="00D37106" w:rsidP="00D37106">
      <w:pPr>
        <w:tabs>
          <w:tab w:val="left" w:pos="1300"/>
        </w:tabs>
        <w:ind w:left="680"/>
        <w:jc w:val="both"/>
        <w:rPr>
          <w:rFonts w:ascii="Arial" w:hAnsi="Arial"/>
          <w:b/>
          <w:color w:val="000000"/>
          <w:sz w:val="22"/>
          <w:lang w:val="en-US"/>
        </w:rPr>
      </w:pPr>
      <w:r w:rsidRPr="00EE7A39">
        <w:rPr>
          <w:rFonts w:ascii="Arial" w:hAnsi="Arial"/>
          <w:b/>
          <w:color w:val="000000"/>
          <w:sz w:val="22"/>
          <w:lang w:val="en-US"/>
        </w:rPr>
        <w:t xml:space="preserve">Not many race cars travel on their </w:t>
      </w:r>
      <w:r w:rsidR="008C4903">
        <w:rPr>
          <w:rFonts w:ascii="Arial" w:hAnsi="Arial"/>
          <w:b/>
          <w:color w:val="000000"/>
          <w:sz w:val="22"/>
          <w:lang w:val="en-US"/>
        </w:rPr>
        <w:t xml:space="preserve">own wheels </w:t>
      </w:r>
      <w:r w:rsidRPr="00EE7A39">
        <w:rPr>
          <w:rFonts w:ascii="Arial" w:hAnsi="Arial"/>
          <w:b/>
          <w:color w:val="000000"/>
          <w:sz w:val="22"/>
          <w:lang w:val="en-US"/>
        </w:rPr>
        <w:t xml:space="preserve">to the racetrack. Especially those in the higher classes, for which this is not possible due to the lack of legal approval for the road. </w:t>
      </w:r>
      <w:proofErr w:type="gramStart"/>
      <w:r w:rsidRPr="00EE7A39">
        <w:rPr>
          <w:rFonts w:ascii="Arial" w:hAnsi="Arial"/>
          <w:b/>
          <w:color w:val="000000"/>
          <w:sz w:val="22"/>
          <w:lang w:val="en-US"/>
        </w:rPr>
        <w:t>So</w:t>
      </w:r>
      <w:proofErr w:type="gramEnd"/>
      <w:r w:rsidRPr="00EE7A39">
        <w:rPr>
          <w:rFonts w:ascii="Arial" w:hAnsi="Arial"/>
          <w:b/>
          <w:color w:val="000000"/>
          <w:sz w:val="22"/>
          <w:lang w:val="en-US"/>
        </w:rPr>
        <w:t xml:space="preserve"> you need a suitable means of transport. Because larger trucks </w:t>
      </w:r>
      <w:r w:rsidRPr="00EE7A39">
        <w:rPr>
          <w:rFonts w:ascii="Arial" w:hAnsi="Arial"/>
          <w:b/>
          <w:noProof/>
          <w:color w:val="000000"/>
          <w:sz w:val="22"/>
          <w:lang w:val="en-US"/>
        </w:rPr>
        <w:t>are often eliminated</w:t>
      </w:r>
      <w:r w:rsidRPr="00EE7A39">
        <w:rPr>
          <w:rFonts w:ascii="Arial" w:hAnsi="Arial"/>
          <w:b/>
          <w:color w:val="000000"/>
          <w:sz w:val="22"/>
          <w:lang w:val="en-US"/>
        </w:rPr>
        <w:t xml:space="preserve"> as a </w:t>
      </w:r>
      <w:r w:rsidRPr="00EE7A39">
        <w:rPr>
          <w:rFonts w:ascii="Arial" w:hAnsi="Arial"/>
          <w:b/>
          <w:noProof/>
          <w:color w:val="000000"/>
          <w:sz w:val="22"/>
          <w:lang w:val="en-US"/>
        </w:rPr>
        <w:t>choice</w:t>
      </w:r>
      <w:r w:rsidRPr="00EE7A39">
        <w:rPr>
          <w:rFonts w:ascii="Arial" w:hAnsi="Arial"/>
          <w:b/>
          <w:color w:val="000000"/>
          <w:sz w:val="22"/>
          <w:lang w:val="en-US"/>
        </w:rPr>
        <w:t xml:space="preserve">, due to high costs and driver licensing issues, it usually comes down to a standard trailer that can be easily pulled by a car or a van. Rameder, with Europe's leading supplier of </w:t>
      </w:r>
      <w:proofErr w:type="spellStart"/>
      <w:r w:rsidRPr="00EE7A39">
        <w:rPr>
          <w:rFonts w:ascii="Arial" w:hAnsi="Arial"/>
          <w:b/>
          <w:color w:val="000000"/>
          <w:sz w:val="22"/>
          <w:lang w:val="en-US"/>
        </w:rPr>
        <w:t>t</w:t>
      </w:r>
      <w:r w:rsidR="008C4903">
        <w:rPr>
          <w:rFonts w:ascii="Arial" w:hAnsi="Arial"/>
          <w:b/>
          <w:color w:val="000000"/>
          <w:sz w:val="22"/>
          <w:lang w:val="en-US"/>
        </w:rPr>
        <w:t>owbars</w:t>
      </w:r>
      <w:proofErr w:type="spellEnd"/>
      <w:r w:rsidRPr="00EE7A39">
        <w:rPr>
          <w:rFonts w:ascii="Arial" w:hAnsi="Arial"/>
          <w:b/>
          <w:color w:val="000000"/>
          <w:sz w:val="22"/>
          <w:lang w:val="en-US"/>
        </w:rPr>
        <w:t xml:space="preserve"> and transport solutions available at </w:t>
      </w:r>
      <w:hyperlink r:id="rId7" w:history="1">
        <w:r w:rsidRPr="00C97C7B">
          <w:rPr>
            <w:rStyle w:val="Hyperlink"/>
            <w:rFonts w:ascii="Arial" w:hAnsi="Arial"/>
            <w:b/>
            <w:sz w:val="22"/>
            <w:lang w:val="en-US"/>
          </w:rPr>
          <w:t>www.rameder.eu</w:t>
        </w:r>
      </w:hyperlink>
      <w:r w:rsidRPr="00EE7A39">
        <w:rPr>
          <w:rFonts w:ascii="Arial" w:hAnsi="Arial"/>
          <w:b/>
          <w:color w:val="000000"/>
          <w:sz w:val="22"/>
          <w:lang w:val="en-US"/>
        </w:rPr>
        <w:t xml:space="preserve">, explains what to look for when choosing your optimal transporter solution. The first important task is the specific transport task: which vehicle should </w:t>
      </w:r>
      <w:r w:rsidRPr="00EE7A39">
        <w:rPr>
          <w:rFonts w:ascii="Arial" w:hAnsi="Arial"/>
          <w:b/>
          <w:noProof/>
          <w:color w:val="000000"/>
          <w:sz w:val="22"/>
          <w:lang w:val="en-US"/>
        </w:rPr>
        <w:t>be loaded</w:t>
      </w:r>
      <w:r w:rsidRPr="00EE7A39">
        <w:rPr>
          <w:rFonts w:ascii="Arial" w:hAnsi="Arial"/>
          <w:b/>
          <w:color w:val="000000"/>
          <w:sz w:val="22"/>
          <w:lang w:val="en-US"/>
        </w:rPr>
        <w:t>? A lightweight kart or a heavy touring car? One, or two cars?</w:t>
      </w:r>
    </w:p>
    <w:p w14:paraId="34CFED9C" w14:textId="77777777" w:rsidR="00D37106" w:rsidRPr="00EE7A39" w:rsidRDefault="00D37106" w:rsidP="00D37106">
      <w:pPr>
        <w:tabs>
          <w:tab w:val="left" w:pos="1300"/>
        </w:tabs>
        <w:ind w:left="680"/>
        <w:jc w:val="both"/>
        <w:rPr>
          <w:rFonts w:ascii="Arial" w:hAnsi="Arial"/>
          <w:color w:val="000000"/>
          <w:sz w:val="22"/>
          <w:lang w:val="en-US"/>
        </w:rPr>
      </w:pPr>
    </w:p>
    <w:p w14:paraId="27DB5AC8" w14:textId="0F3782F9" w:rsidR="00D37106" w:rsidRPr="00EE7A39" w:rsidRDefault="00D37106" w:rsidP="00D37106">
      <w:pPr>
        <w:tabs>
          <w:tab w:val="left" w:pos="1300"/>
        </w:tabs>
        <w:ind w:left="680"/>
        <w:jc w:val="both"/>
        <w:rPr>
          <w:rFonts w:ascii="Arial" w:hAnsi="Arial"/>
          <w:color w:val="000000"/>
          <w:sz w:val="22"/>
          <w:lang w:val="en-US"/>
        </w:rPr>
      </w:pPr>
      <w:r w:rsidRPr="00EE7A39">
        <w:rPr>
          <w:rFonts w:ascii="Arial" w:hAnsi="Arial"/>
          <w:color w:val="000000"/>
          <w:sz w:val="22"/>
          <w:lang w:val="en-US"/>
        </w:rPr>
        <w:t xml:space="preserve">Although the </w:t>
      </w:r>
      <w:proofErr w:type="gramStart"/>
      <w:r w:rsidRPr="00EE7A39">
        <w:rPr>
          <w:rFonts w:ascii="Arial" w:hAnsi="Arial"/>
          <w:color w:val="000000"/>
          <w:sz w:val="22"/>
          <w:lang w:val="en-US"/>
        </w:rPr>
        <w:t>vast majority</w:t>
      </w:r>
      <w:proofErr w:type="gramEnd"/>
      <w:r w:rsidRPr="00EE7A39">
        <w:rPr>
          <w:rFonts w:ascii="Arial" w:hAnsi="Arial"/>
          <w:color w:val="000000"/>
          <w:sz w:val="22"/>
          <w:lang w:val="en-US"/>
        </w:rPr>
        <w:t xml:space="preserve"> of cars can </w:t>
      </w:r>
      <w:r w:rsidRPr="00EE7A39">
        <w:rPr>
          <w:rFonts w:ascii="Arial" w:hAnsi="Arial"/>
          <w:noProof/>
          <w:color w:val="000000"/>
          <w:sz w:val="22"/>
          <w:lang w:val="en-US"/>
        </w:rPr>
        <w:t>be retrofitted</w:t>
      </w:r>
      <w:r w:rsidRPr="00EE7A39">
        <w:rPr>
          <w:rFonts w:ascii="Arial" w:hAnsi="Arial"/>
          <w:color w:val="000000"/>
          <w:sz w:val="22"/>
          <w:lang w:val="en-US"/>
        </w:rPr>
        <w:t xml:space="preserve"> with a </w:t>
      </w:r>
      <w:proofErr w:type="spellStart"/>
      <w:r w:rsidRPr="00EE7A39">
        <w:rPr>
          <w:rFonts w:ascii="Arial" w:hAnsi="Arial"/>
          <w:color w:val="000000"/>
          <w:sz w:val="22"/>
          <w:lang w:val="en-US"/>
        </w:rPr>
        <w:t>t</w:t>
      </w:r>
      <w:r w:rsidR="008C4903">
        <w:rPr>
          <w:rFonts w:ascii="Arial" w:hAnsi="Arial"/>
          <w:color w:val="000000"/>
          <w:sz w:val="22"/>
          <w:lang w:val="en-US"/>
        </w:rPr>
        <w:t>owbar</w:t>
      </w:r>
      <w:proofErr w:type="spellEnd"/>
      <w:r w:rsidRPr="00EE7A39">
        <w:rPr>
          <w:rFonts w:ascii="Arial" w:hAnsi="Arial"/>
          <w:color w:val="000000"/>
          <w:sz w:val="22"/>
          <w:lang w:val="en-US"/>
        </w:rPr>
        <w:t xml:space="preserve">, the trailer load is sometimes significantly different. </w:t>
      </w:r>
      <w:proofErr w:type="gramStart"/>
      <w:r w:rsidRPr="00EE7A39">
        <w:rPr>
          <w:rFonts w:ascii="Arial" w:hAnsi="Arial"/>
          <w:color w:val="000000"/>
          <w:sz w:val="22"/>
          <w:lang w:val="en-US"/>
        </w:rPr>
        <w:t>Take a look</w:t>
      </w:r>
      <w:proofErr w:type="gramEnd"/>
      <w:r w:rsidRPr="00EE7A39">
        <w:rPr>
          <w:rFonts w:ascii="Arial" w:hAnsi="Arial"/>
          <w:color w:val="000000"/>
          <w:sz w:val="22"/>
          <w:lang w:val="en-US"/>
        </w:rPr>
        <w:t xml:space="preserve"> at the extensive model database offered at </w:t>
      </w:r>
      <w:hyperlink r:id="rId8" w:history="1">
        <w:r w:rsidRPr="00C97C7B">
          <w:rPr>
            <w:rStyle w:val="Hyperlink"/>
            <w:rFonts w:ascii="Arial" w:hAnsi="Arial"/>
            <w:sz w:val="22"/>
            <w:lang w:val="en-US"/>
          </w:rPr>
          <w:t>www.rameder.eu</w:t>
        </w:r>
      </w:hyperlink>
      <w:r w:rsidRPr="00EE7A39">
        <w:rPr>
          <w:lang w:val="en-US"/>
        </w:rPr>
        <w:t>,</w:t>
      </w:r>
      <w:r w:rsidRPr="00EE7A39">
        <w:rPr>
          <w:rFonts w:ascii="Arial" w:hAnsi="Arial"/>
          <w:color w:val="000000"/>
          <w:sz w:val="22"/>
          <w:lang w:val="en-US"/>
        </w:rPr>
        <w:t xml:space="preserve"> </w:t>
      </w:r>
      <w:r w:rsidRPr="00EE7A39">
        <w:rPr>
          <w:rFonts w:ascii="Arial" w:hAnsi="Arial"/>
          <w:noProof/>
          <w:color w:val="000000"/>
          <w:sz w:val="22"/>
          <w:lang w:val="en-US"/>
        </w:rPr>
        <w:t>and</w:t>
      </w:r>
      <w:r w:rsidRPr="00EE7A39">
        <w:rPr>
          <w:rFonts w:ascii="Arial" w:hAnsi="Arial"/>
          <w:color w:val="000000"/>
          <w:sz w:val="22"/>
          <w:lang w:val="en-US"/>
        </w:rPr>
        <w:t xml:space="preserve"> everything becomes </w:t>
      </w:r>
      <w:r w:rsidRPr="00EE7A39">
        <w:rPr>
          <w:rFonts w:ascii="Arial" w:hAnsi="Arial"/>
          <w:noProof/>
          <w:color w:val="000000"/>
          <w:sz w:val="22"/>
          <w:lang w:val="en-US"/>
        </w:rPr>
        <w:t>self-explanatory</w:t>
      </w:r>
      <w:r w:rsidRPr="00EE7A39">
        <w:rPr>
          <w:rFonts w:ascii="Arial" w:hAnsi="Arial"/>
          <w:color w:val="000000"/>
          <w:sz w:val="22"/>
          <w:lang w:val="en-US"/>
        </w:rPr>
        <w:t xml:space="preserve">: While some </w:t>
      </w:r>
      <w:r w:rsidR="008C4903">
        <w:rPr>
          <w:rFonts w:ascii="Arial" w:hAnsi="Arial"/>
          <w:color w:val="000000"/>
          <w:sz w:val="22"/>
          <w:lang w:val="en-US"/>
        </w:rPr>
        <w:t>small</w:t>
      </w:r>
      <w:r w:rsidRPr="00EE7A39">
        <w:rPr>
          <w:rFonts w:ascii="Arial" w:hAnsi="Arial"/>
          <w:color w:val="000000"/>
          <w:sz w:val="22"/>
          <w:lang w:val="en-US"/>
        </w:rPr>
        <w:t xml:space="preserve"> cars only cope with a bicycle rack on the</w:t>
      </w:r>
      <w:r w:rsidR="008C4903">
        <w:rPr>
          <w:rFonts w:ascii="Arial" w:hAnsi="Arial"/>
          <w:color w:val="000000"/>
          <w:sz w:val="22"/>
          <w:lang w:val="en-US"/>
        </w:rPr>
        <w:t xml:space="preserve"> </w:t>
      </w:r>
      <w:proofErr w:type="spellStart"/>
      <w:r w:rsidR="008C4903">
        <w:rPr>
          <w:rFonts w:ascii="Arial" w:hAnsi="Arial"/>
          <w:color w:val="000000"/>
          <w:sz w:val="22"/>
          <w:lang w:val="en-US"/>
        </w:rPr>
        <w:t>towbar</w:t>
      </w:r>
      <w:proofErr w:type="spellEnd"/>
      <w:r w:rsidRPr="00EE7A39">
        <w:rPr>
          <w:rFonts w:ascii="Arial" w:hAnsi="Arial"/>
          <w:color w:val="000000"/>
          <w:sz w:val="22"/>
          <w:lang w:val="en-US"/>
        </w:rPr>
        <w:t xml:space="preserve">, </w:t>
      </w:r>
      <w:r w:rsidRPr="00EE7A39">
        <w:rPr>
          <w:rFonts w:ascii="Arial" w:hAnsi="Arial"/>
          <w:noProof/>
          <w:color w:val="000000"/>
          <w:sz w:val="22"/>
          <w:lang w:val="en-US"/>
        </w:rPr>
        <w:t>more massive</w:t>
      </w:r>
      <w:r w:rsidRPr="00EE7A39">
        <w:rPr>
          <w:rFonts w:ascii="Arial" w:hAnsi="Arial"/>
          <w:color w:val="000000"/>
          <w:sz w:val="22"/>
          <w:lang w:val="en-US"/>
        </w:rPr>
        <w:t xml:space="preserve"> SUVs or large vans </w:t>
      </w:r>
      <w:r w:rsidRPr="00EE7A39">
        <w:rPr>
          <w:rFonts w:ascii="Arial" w:hAnsi="Arial"/>
          <w:noProof/>
          <w:color w:val="000000"/>
          <w:sz w:val="22"/>
          <w:lang w:val="en-US"/>
        </w:rPr>
        <w:t>sometimes haul</w:t>
      </w:r>
      <w:r w:rsidRPr="00EE7A39">
        <w:rPr>
          <w:rFonts w:ascii="Arial" w:hAnsi="Arial"/>
          <w:color w:val="000000"/>
          <w:sz w:val="22"/>
          <w:lang w:val="en-US"/>
        </w:rPr>
        <w:t xml:space="preserve"> up to 3.5 </w:t>
      </w:r>
      <w:proofErr w:type="spellStart"/>
      <w:r w:rsidRPr="00EE7A39">
        <w:rPr>
          <w:rFonts w:ascii="Arial" w:hAnsi="Arial"/>
          <w:color w:val="000000"/>
          <w:sz w:val="22"/>
          <w:lang w:val="en-US"/>
        </w:rPr>
        <w:t>tonnes</w:t>
      </w:r>
      <w:proofErr w:type="spellEnd"/>
      <w:r w:rsidRPr="00EE7A39">
        <w:rPr>
          <w:rFonts w:ascii="Arial" w:hAnsi="Arial"/>
          <w:color w:val="000000"/>
          <w:sz w:val="22"/>
          <w:lang w:val="en-US"/>
        </w:rPr>
        <w:t xml:space="preserve">. And they are pushing their limits even for a high-end racing trailer. Specialized trailer makers such as the </w:t>
      </w:r>
      <w:r w:rsidR="00537083">
        <w:rPr>
          <w:rFonts w:ascii="Arial" w:hAnsi="Arial"/>
          <w:color w:val="000000"/>
          <w:sz w:val="22"/>
          <w:lang w:val="en-US"/>
        </w:rPr>
        <w:t xml:space="preserve">German </w:t>
      </w:r>
      <w:r w:rsidRPr="00EE7A39">
        <w:rPr>
          <w:rFonts w:ascii="Arial" w:hAnsi="Arial"/>
          <w:color w:val="000000"/>
          <w:sz w:val="22"/>
          <w:lang w:val="en-US"/>
        </w:rPr>
        <w:t xml:space="preserve">company </w:t>
      </w:r>
      <w:proofErr w:type="spellStart"/>
      <w:r w:rsidRPr="00EE7A39">
        <w:rPr>
          <w:rFonts w:ascii="Arial" w:hAnsi="Arial"/>
          <w:color w:val="000000"/>
          <w:sz w:val="22"/>
          <w:lang w:val="en-US"/>
        </w:rPr>
        <w:t>Moetefindt</w:t>
      </w:r>
      <w:proofErr w:type="spellEnd"/>
      <w:r w:rsidRPr="00EE7A39">
        <w:rPr>
          <w:rFonts w:ascii="Arial" w:hAnsi="Arial"/>
          <w:color w:val="000000"/>
          <w:sz w:val="22"/>
          <w:lang w:val="en-US"/>
        </w:rPr>
        <w:t xml:space="preserve"> from Buchholz (</w:t>
      </w:r>
      <w:hyperlink r:id="rId9" w:history="1">
        <w:r w:rsidRPr="00EE7A39">
          <w:rPr>
            <w:rStyle w:val="Hyperlink"/>
            <w:rFonts w:ascii="Arial" w:hAnsi="Arial"/>
            <w:sz w:val="22"/>
            <w:lang w:val="en-US"/>
          </w:rPr>
          <w:t>www.moetefindt.de</w:t>
        </w:r>
      </w:hyperlink>
      <w:r w:rsidRPr="00EE7A39">
        <w:rPr>
          <w:rFonts w:ascii="Arial" w:hAnsi="Arial"/>
          <w:color w:val="000000"/>
          <w:sz w:val="22"/>
          <w:lang w:val="en-US"/>
        </w:rPr>
        <w:t xml:space="preserve">) offer on request all conceivable features: up to the </w:t>
      </w:r>
      <w:r w:rsidRPr="00EE7A39">
        <w:rPr>
          <w:rFonts w:ascii="Arial" w:hAnsi="Arial"/>
          <w:noProof/>
          <w:color w:val="000000"/>
          <w:sz w:val="22"/>
          <w:lang w:val="en-US"/>
        </w:rPr>
        <w:t>double</w:t>
      </w:r>
      <w:r w:rsidRPr="00EE7A39">
        <w:rPr>
          <w:rFonts w:ascii="Arial" w:hAnsi="Arial"/>
          <w:color w:val="000000"/>
          <w:sz w:val="22"/>
          <w:lang w:val="en-US"/>
        </w:rPr>
        <w:t xml:space="preserve"> transporter with box, workbench and sleeping cabin. In addition to the budget, the selection must also </w:t>
      </w:r>
      <w:proofErr w:type="gramStart"/>
      <w:r w:rsidRPr="00EE7A39">
        <w:rPr>
          <w:rFonts w:ascii="Arial" w:hAnsi="Arial"/>
          <w:color w:val="000000"/>
          <w:sz w:val="22"/>
          <w:lang w:val="en-US"/>
        </w:rPr>
        <w:t>take into account</w:t>
      </w:r>
      <w:proofErr w:type="gramEnd"/>
      <w:r w:rsidRPr="00EE7A39">
        <w:rPr>
          <w:rFonts w:ascii="Arial" w:hAnsi="Arial"/>
          <w:color w:val="000000"/>
          <w:sz w:val="22"/>
          <w:lang w:val="en-US"/>
        </w:rPr>
        <w:t xml:space="preserve"> the current driving license classes of all potential drivers of the car-trailer assembly.</w:t>
      </w:r>
    </w:p>
    <w:p w14:paraId="25366DB8" w14:textId="77777777" w:rsidR="00D37106" w:rsidRPr="00EE7A39" w:rsidRDefault="00D37106" w:rsidP="00D37106">
      <w:pPr>
        <w:tabs>
          <w:tab w:val="left" w:pos="1300"/>
        </w:tabs>
        <w:ind w:left="680"/>
        <w:jc w:val="both"/>
        <w:rPr>
          <w:rFonts w:ascii="Arial" w:hAnsi="Arial"/>
          <w:color w:val="000000"/>
          <w:sz w:val="22"/>
          <w:lang w:val="en-US"/>
        </w:rPr>
      </w:pPr>
    </w:p>
    <w:p w14:paraId="341BF520" w14:textId="7D90F582" w:rsidR="00D37106" w:rsidRPr="00EE7A39" w:rsidRDefault="00D37106" w:rsidP="00D37106">
      <w:pPr>
        <w:tabs>
          <w:tab w:val="left" w:pos="1300"/>
        </w:tabs>
        <w:ind w:left="680"/>
        <w:jc w:val="both"/>
        <w:rPr>
          <w:rFonts w:ascii="Arial" w:hAnsi="Arial"/>
          <w:color w:val="000000"/>
          <w:sz w:val="22"/>
          <w:lang w:val="en-US"/>
        </w:rPr>
      </w:pPr>
      <w:r w:rsidRPr="00EE7A39">
        <w:rPr>
          <w:rFonts w:ascii="Arial" w:hAnsi="Arial"/>
          <w:color w:val="000000"/>
          <w:sz w:val="22"/>
          <w:lang w:val="en-US"/>
        </w:rPr>
        <w:t>Since the 1999 reform</w:t>
      </w:r>
      <w:r w:rsidR="008C4903">
        <w:rPr>
          <w:rFonts w:ascii="Arial" w:hAnsi="Arial"/>
          <w:color w:val="000000"/>
          <w:sz w:val="22"/>
          <w:lang w:val="en-US"/>
        </w:rPr>
        <w:t xml:space="preserve"> in the EU</w:t>
      </w:r>
      <w:r w:rsidRPr="00EE7A39">
        <w:rPr>
          <w:rFonts w:ascii="Arial" w:hAnsi="Arial"/>
          <w:color w:val="000000"/>
          <w:sz w:val="22"/>
          <w:lang w:val="en-US"/>
        </w:rPr>
        <w:t xml:space="preserve">, class B vehicle driving licenses are only allowed to move car-trailer assemblies with a maximum permissible mass of 3.5 </w:t>
      </w:r>
      <w:proofErr w:type="spellStart"/>
      <w:r w:rsidRPr="00EE7A39">
        <w:rPr>
          <w:rFonts w:ascii="Arial" w:hAnsi="Arial"/>
          <w:color w:val="000000"/>
          <w:sz w:val="22"/>
          <w:lang w:val="en-US"/>
        </w:rPr>
        <w:t>tonnes</w:t>
      </w:r>
      <w:proofErr w:type="spellEnd"/>
      <w:r w:rsidRPr="00EE7A39">
        <w:rPr>
          <w:rFonts w:ascii="Arial" w:hAnsi="Arial"/>
          <w:color w:val="000000"/>
          <w:sz w:val="22"/>
          <w:lang w:val="en-US"/>
        </w:rPr>
        <w:t>, whereby the trailer itself may not exceed a maximum permissible mass of 750 kg. The "small" trailer license (B96), class B with key number 96, end</w:t>
      </w:r>
      <w:r w:rsidR="00D06B2A">
        <w:rPr>
          <w:rFonts w:ascii="Arial" w:hAnsi="Arial"/>
          <w:color w:val="000000"/>
          <w:sz w:val="22"/>
          <w:lang w:val="en-US"/>
        </w:rPr>
        <w:t>s</w:t>
      </w:r>
      <w:r w:rsidRPr="00EE7A39">
        <w:rPr>
          <w:rFonts w:ascii="Arial" w:hAnsi="Arial"/>
          <w:color w:val="000000"/>
          <w:sz w:val="22"/>
          <w:lang w:val="en-US"/>
        </w:rPr>
        <w:t xml:space="preserve"> at 4.25 </w:t>
      </w:r>
      <w:proofErr w:type="spellStart"/>
      <w:r w:rsidRPr="00EE7A39">
        <w:rPr>
          <w:rFonts w:ascii="Arial" w:hAnsi="Arial"/>
          <w:color w:val="000000"/>
          <w:sz w:val="22"/>
          <w:lang w:val="en-US"/>
        </w:rPr>
        <w:t>tonnes</w:t>
      </w:r>
      <w:proofErr w:type="spellEnd"/>
      <w:r w:rsidRPr="00EE7A39">
        <w:rPr>
          <w:rFonts w:ascii="Arial" w:hAnsi="Arial"/>
          <w:color w:val="000000"/>
          <w:sz w:val="22"/>
          <w:lang w:val="en-US"/>
        </w:rPr>
        <w:t xml:space="preserve"> for the total permitted mass of the </w:t>
      </w:r>
      <w:r w:rsidRPr="00EE7A39">
        <w:rPr>
          <w:rFonts w:ascii="Arial" w:hAnsi="Arial"/>
          <w:noProof/>
          <w:color w:val="000000"/>
          <w:sz w:val="22"/>
          <w:lang w:val="en-US"/>
        </w:rPr>
        <w:t>assembly</w:t>
      </w:r>
      <w:r w:rsidRPr="00EE7A39">
        <w:rPr>
          <w:rFonts w:ascii="Arial" w:hAnsi="Arial"/>
          <w:color w:val="000000"/>
          <w:sz w:val="22"/>
          <w:lang w:val="en-US"/>
        </w:rPr>
        <w:t xml:space="preserve">, which is not </w:t>
      </w:r>
      <w:r w:rsidRPr="00EE7A39">
        <w:rPr>
          <w:rFonts w:ascii="Arial" w:hAnsi="Arial"/>
          <w:noProof/>
          <w:color w:val="000000"/>
          <w:sz w:val="22"/>
          <w:lang w:val="en-US"/>
        </w:rPr>
        <w:t>exactly</w:t>
      </w:r>
      <w:r w:rsidR="008C4903">
        <w:rPr>
          <w:rFonts w:ascii="Arial" w:hAnsi="Arial"/>
          <w:color w:val="000000"/>
          <w:sz w:val="22"/>
          <w:lang w:val="en-US"/>
        </w:rPr>
        <w:t xml:space="preserve"> </w:t>
      </w:r>
      <w:r w:rsidRPr="00EE7A39">
        <w:rPr>
          <w:rFonts w:ascii="Arial" w:hAnsi="Arial"/>
          <w:color w:val="000000"/>
          <w:sz w:val="22"/>
          <w:lang w:val="en-US"/>
        </w:rPr>
        <w:t xml:space="preserve">enough. Sometimes becomes worthwhile to have the class BE, which allows trailers with a maximum permissible mass of 3.5 </w:t>
      </w:r>
      <w:proofErr w:type="spellStart"/>
      <w:r w:rsidRPr="00EE7A39">
        <w:rPr>
          <w:rFonts w:ascii="Arial" w:hAnsi="Arial"/>
          <w:color w:val="000000"/>
          <w:sz w:val="22"/>
          <w:lang w:val="en-US"/>
        </w:rPr>
        <w:t>tonnes</w:t>
      </w:r>
      <w:proofErr w:type="spellEnd"/>
      <w:r w:rsidRPr="00EE7A39">
        <w:rPr>
          <w:rFonts w:ascii="Arial" w:hAnsi="Arial"/>
          <w:color w:val="000000"/>
          <w:sz w:val="22"/>
          <w:lang w:val="en-US"/>
        </w:rPr>
        <w:t xml:space="preserve">. </w:t>
      </w:r>
      <w:r w:rsidR="00D06B2A">
        <w:rPr>
          <w:rFonts w:ascii="Arial" w:hAnsi="Arial"/>
          <w:color w:val="000000"/>
          <w:sz w:val="22"/>
          <w:lang w:val="en-US"/>
        </w:rPr>
        <w:t>Depending on the country, older standard driving licenses may allow the same without any additional trailer license.</w:t>
      </w:r>
    </w:p>
    <w:p w14:paraId="2F9798D4" w14:textId="77777777" w:rsidR="00D37106" w:rsidRPr="00EE7A39" w:rsidRDefault="00D37106" w:rsidP="00D37106">
      <w:pPr>
        <w:tabs>
          <w:tab w:val="left" w:pos="1300"/>
        </w:tabs>
        <w:ind w:left="680"/>
        <w:jc w:val="both"/>
        <w:rPr>
          <w:rFonts w:ascii="Arial" w:hAnsi="Arial"/>
          <w:color w:val="000000"/>
          <w:sz w:val="22"/>
          <w:lang w:val="en-US"/>
        </w:rPr>
      </w:pPr>
    </w:p>
    <w:p w14:paraId="65CECC70" w14:textId="1BA57F08" w:rsidR="00D37106" w:rsidRPr="00EE7A39" w:rsidRDefault="00D37106" w:rsidP="00D37106">
      <w:pPr>
        <w:tabs>
          <w:tab w:val="left" w:pos="1300"/>
        </w:tabs>
        <w:ind w:left="680"/>
        <w:jc w:val="both"/>
        <w:rPr>
          <w:rFonts w:ascii="Arial" w:hAnsi="Arial"/>
          <w:color w:val="000000"/>
          <w:sz w:val="22"/>
          <w:lang w:val="en-US"/>
        </w:rPr>
      </w:pPr>
      <w:r w:rsidRPr="00EE7A39">
        <w:rPr>
          <w:rFonts w:ascii="Arial" w:hAnsi="Arial"/>
          <w:color w:val="000000"/>
          <w:sz w:val="22"/>
          <w:lang w:val="en-US"/>
        </w:rPr>
        <w:t xml:space="preserve">The next thing to do is to think about the available budget and the appropriate trailer model. For hobby racers, beginners and price-conscious, open car transport trailers can be an </w:t>
      </w:r>
      <w:r w:rsidRPr="00EE7A39">
        <w:rPr>
          <w:rFonts w:ascii="Arial" w:hAnsi="Arial"/>
          <w:noProof/>
          <w:color w:val="000000"/>
          <w:sz w:val="22"/>
          <w:lang w:val="en-US"/>
        </w:rPr>
        <w:t>exciting</w:t>
      </w:r>
      <w:r w:rsidRPr="00EE7A39">
        <w:rPr>
          <w:rFonts w:ascii="Arial" w:hAnsi="Arial"/>
          <w:color w:val="000000"/>
          <w:sz w:val="22"/>
          <w:lang w:val="en-US"/>
        </w:rPr>
        <w:t xml:space="preserve"> alternative. However, it is important to note here a few peculiarities </w:t>
      </w:r>
      <w:r w:rsidRPr="00EE7A39">
        <w:rPr>
          <w:rFonts w:ascii="Arial" w:hAnsi="Arial"/>
          <w:noProof/>
          <w:color w:val="000000"/>
          <w:sz w:val="22"/>
          <w:lang w:val="en-US"/>
        </w:rPr>
        <w:t>in terms of</w:t>
      </w:r>
      <w:r w:rsidRPr="00EE7A39">
        <w:rPr>
          <w:rFonts w:ascii="Arial" w:hAnsi="Arial"/>
          <w:color w:val="000000"/>
          <w:sz w:val="22"/>
          <w:lang w:val="en-US"/>
        </w:rPr>
        <w:t xml:space="preserve"> racing. Since the ground clearance in motorsport is usually extremely tight, for example, the angle of the ramp should be as flat as possible. Ramp extensions for docking can be a cost-effective help, more expensive are the pneumatically lowered trailer axles or an integrated tilt kinematics of the trailer surface. </w:t>
      </w:r>
    </w:p>
    <w:p w14:paraId="4985D335" w14:textId="77777777" w:rsidR="00D37106" w:rsidRPr="00EE7A39" w:rsidRDefault="00D37106" w:rsidP="00D37106">
      <w:pPr>
        <w:tabs>
          <w:tab w:val="left" w:pos="1300"/>
        </w:tabs>
        <w:ind w:left="680"/>
        <w:jc w:val="both"/>
        <w:rPr>
          <w:rFonts w:ascii="Arial" w:hAnsi="Arial"/>
          <w:color w:val="000000"/>
          <w:sz w:val="22"/>
          <w:lang w:val="en-US"/>
        </w:rPr>
      </w:pPr>
    </w:p>
    <w:p w14:paraId="7B23F9B1" w14:textId="7470CCE5" w:rsidR="00D37106" w:rsidRPr="00EE7A39" w:rsidRDefault="00D37106" w:rsidP="0042558E">
      <w:pPr>
        <w:tabs>
          <w:tab w:val="left" w:pos="1300"/>
        </w:tabs>
        <w:ind w:left="680"/>
        <w:jc w:val="both"/>
        <w:rPr>
          <w:rFonts w:ascii="Arial" w:hAnsi="Arial"/>
          <w:color w:val="000000"/>
          <w:sz w:val="22"/>
          <w:lang w:val="en-US"/>
        </w:rPr>
      </w:pPr>
      <w:r w:rsidRPr="00EE7A39">
        <w:rPr>
          <w:rFonts w:ascii="Arial" w:hAnsi="Arial"/>
          <w:color w:val="000000"/>
          <w:sz w:val="22"/>
          <w:lang w:val="en-US"/>
        </w:rPr>
        <w:t xml:space="preserve">At the latest when a </w:t>
      </w:r>
      <w:r w:rsidR="008C4903">
        <w:rPr>
          <w:rFonts w:ascii="Arial" w:hAnsi="Arial"/>
          <w:color w:val="000000"/>
          <w:sz w:val="22"/>
          <w:lang w:val="en-US"/>
        </w:rPr>
        <w:t>race car</w:t>
      </w:r>
      <w:r w:rsidRPr="00EE7A39">
        <w:rPr>
          <w:rFonts w:ascii="Arial" w:hAnsi="Arial"/>
          <w:color w:val="000000"/>
          <w:sz w:val="22"/>
          <w:lang w:val="en-US"/>
        </w:rPr>
        <w:t xml:space="preserve"> is </w:t>
      </w:r>
      <w:r w:rsidRPr="00EE7A39">
        <w:rPr>
          <w:rFonts w:ascii="Arial" w:hAnsi="Arial"/>
          <w:noProof/>
          <w:color w:val="000000"/>
          <w:sz w:val="22"/>
          <w:lang w:val="en-US"/>
        </w:rPr>
        <w:t>unmaneuverable,</w:t>
      </w:r>
      <w:r w:rsidRPr="00EE7A39">
        <w:rPr>
          <w:rFonts w:ascii="Arial" w:hAnsi="Arial"/>
          <w:color w:val="000000"/>
          <w:sz w:val="22"/>
          <w:lang w:val="en-US"/>
        </w:rPr>
        <w:t xml:space="preserve"> an integrated winch on the trailer pays off. These are available manually with a crank drive or electrically driven, whereby the current is fed in via a battery. </w:t>
      </w:r>
      <w:r w:rsidRPr="00EE7A39">
        <w:rPr>
          <w:rFonts w:ascii="Arial" w:hAnsi="Arial"/>
          <w:noProof/>
          <w:color w:val="000000"/>
          <w:sz w:val="22"/>
          <w:lang w:val="en-US"/>
        </w:rPr>
        <w:t>To load these</w:t>
      </w:r>
      <w:r w:rsidRPr="00EE7A39">
        <w:rPr>
          <w:rFonts w:ascii="Arial" w:hAnsi="Arial"/>
          <w:color w:val="000000"/>
          <w:sz w:val="22"/>
          <w:lang w:val="en-US"/>
        </w:rPr>
        <w:t xml:space="preserve">, the trailer socket may need to </w:t>
      </w:r>
      <w:r w:rsidRPr="00EE7A39">
        <w:rPr>
          <w:rFonts w:ascii="Arial" w:hAnsi="Arial"/>
          <w:noProof/>
          <w:color w:val="000000"/>
          <w:sz w:val="22"/>
          <w:lang w:val="en-US"/>
        </w:rPr>
        <w:t>be rebuilt</w:t>
      </w:r>
      <w:r w:rsidRPr="00EE7A39">
        <w:rPr>
          <w:rFonts w:ascii="Arial" w:hAnsi="Arial"/>
          <w:color w:val="000000"/>
          <w:sz w:val="22"/>
          <w:lang w:val="en-US"/>
        </w:rPr>
        <w:t xml:space="preserve"> accordingly. But whether automatic or manual: in any case, the tensile load should be sufficiently high, because due to the ramp slope and an often not optimal angle, the winch must often work hard. If the wheels are locked, the load increases again significantly.</w:t>
      </w:r>
    </w:p>
    <w:p w14:paraId="2E2EE434" w14:textId="77777777" w:rsidR="00D37106" w:rsidRPr="00EE7A39" w:rsidRDefault="00D37106" w:rsidP="00D37106">
      <w:pPr>
        <w:tabs>
          <w:tab w:val="left" w:pos="1300"/>
        </w:tabs>
        <w:ind w:left="680"/>
        <w:jc w:val="both"/>
        <w:rPr>
          <w:rFonts w:ascii="Arial" w:hAnsi="Arial"/>
          <w:color w:val="000000"/>
          <w:sz w:val="22"/>
          <w:lang w:val="en-US"/>
        </w:rPr>
      </w:pPr>
    </w:p>
    <w:p w14:paraId="16F61F49" w14:textId="77777777" w:rsidR="00B72BD6" w:rsidRDefault="00B72BD6" w:rsidP="008C4903">
      <w:pPr>
        <w:tabs>
          <w:tab w:val="left" w:pos="1300"/>
        </w:tabs>
        <w:ind w:left="680"/>
        <w:jc w:val="both"/>
        <w:rPr>
          <w:rFonts w:ascii="Arial" w:hAnsi="Arial"/>
          <w:color w:val="000000"/>
          <w:sz w:val="22"/>
          <w:lang w:val="en-US"/>
        </w:rPr>
      </w:pPr>
    </w:p>
    <w:p w14:paraId="53FF8095" w14:textId="77777777" w:rsidR="00B72BD6" w:rsidRDefault="00B72BD6" w:rsidP="008C4903">
      <w:pPr>
        <w:tabs>
          <w:tab w:val="left" w:pos="1300"/>
        </w:tabs>
        <w:ind w:left="680"/>
        <w:jc w:val="both"/>
        <w:rPr>
          <w:rFonts w:ascii="Arial" w:hAnsi="Arial"/>
          <w:color w:val="000000"/>
          <w:sz w:val="22"/>
          <w:lang w:val="en-US"/>
        </w:rPr>
      </w:pPr>
    </w:p>
    <w:p w14:paraId="44725863" w14:textId="77777777" w:rsidR="00B72BD6" w:rsidRDefault="00B72BD6" w:rsidP="008C4903">
      <w:pPr>
        <w:tabs>
          <w:tab w:val="left" w:pos="1300"/>
        </w:tabs>
        <w:ind w:left="680"/>
        <w:jc w:val="both"/>
        <w:rPr>
          <w:rFonts w:ascii="Arial" w:hAnsi="Arial"/>
          <w:color w:val="000000"/>
          <w:sz w:val="22"/>
          <w:lang w:val="en-US"/>
        </w:rPr>
      </w:pPr>
    </w:p>
    <w:p w14:paraId="57F55DC1" w14:textId="0BF4ABE0" w:rsidR="00D37106" w:rsidRPr="00EE7A39" w:rsidRDefault="00D37106" w:rsidP="008C4903">
      <w:pPr>
        <w:tabs>
          <w:tab w:val="left" w:pos="1300"/>
        </w:tabs>
        <w:ind w:left="680"/>
        <w:jc w:val="both"/>
        <w:rPr>
          <w:rFonts w:ascii="Arial" w:hAnsi="Arial"/>
          <w:color w:val="000000"/>
          <w:sz w:val="22"/>
          <w:lang w:val="en-US"/>
        </w:rPr>
      </w:pPr>
      <w:bookmarkStart w:id="0" w:name="_GoBack"/>
      <w:bookmarkEnd w:id="0"/>
      <w:r w:rsidRPr="00EE7A39">
        <w:rPr>
          <w:rFonts w:ascii="Arial" w:hAnsi="Arial"/>
          <w:color w:val="000000"/>
          <w:sz w:val="22"/>
          <w:lang w:val="en-US"/>
        </w:rPr>
        <w:lastRenderedPageBreak/>
        <w:t xml:space="preserve">Another aspect of trailering a race car is the issue of safety in all its facets. </w:t>
      </w:r>
      <w:r w:rsidRPr="00EE7A39">
        <w:rPr>
          <w:rFonts w:ascii="Arial" w:hAnsi="Arial"/>
          <w:noProof/>
          <w:color w:val="000000"/>
          <w:sz w:val="22"/>
          <w:lang w:val="en-US"/>
        </w:rPr>
        <w:t>To ensure that the load does not get out of hand</w:t>
      </w:r>
      <w:r w:rsidRPr="00EE7A39">
        <w:rPr>
          <w:rFonts w:ascii="Arial" w:hAnsi="Arial"/>
          <w:color w:val="000000"/>
          <w:sz w:val="22"/>
          <w:lang w:val="en-US"/>
        </w:rPr>
        <w:t xml:space="preserve">, the trailer should have integrated securing options </w:t>
      </w:r>
      <w:r w:rsidR="008C4903">
        <w:rPr>
          <w:rFonts w:ascii="Arial" w:hAnsi="Arial"/>
          <w:color w:val="000000"/>
          <w:sz w:val="22"/>
          <w:lang w:val="en-US"/>
        </w:rPr>
        <w:t>–</w:t>
      </w:r>
      <w:r w:rsidRPr="00EE7A39">
        <w:rPr>
          <w:rFonts w:ascii="Arial" w:hAnsi="Arial"/>
          <w:color w:val="000000"/>
          <w:sz w:val="22"/>
          <w:lang w:val="en-US"/>
        </w:rPr>
        <w:t xml:space="preserve"> such as attachment points for lashing straps and a ribbed anti-slip floor. An </w:t>
      </w:r>
      <w:proofErr w:type="spellStart"/>
      <w:r w:rsidRPr="00EE7A39">
        <w:rPr>
          <w:rFonts w:ascii="Arial" w:hAnsi="Arial"/>
          <w:color w:val="000000"/>
          <w:sz w:val="22"/>
          <w:lang w:val="en-US"/>
        </w:rPr>
        <w:t>ant</w:t>
      </w:r>
      <w:r w:rsidR="008C4903">
        <w:rPr>
          <w:rFonts w:ascii="Arial" w:hAnsi="Arial"/>
          <w:color w:val="000000"/>
          <w:sz w:val="22"/>
          <w:lang w:val="en-US"/>
        </w:rPr>
        <w:t>i</w:t>
      </w:r>
      <w:r w:rsidRPr="00EE7A39">
        <w:rPr>
          <w:rFonts w:ascii="Arial" w:hAnsi="Arial"/>
          <w:color w:val="000000"/>
          <w:sz w:val="22"/>
          <w:lang w:val="en-US"/>
        </w:rPr>
        <w:t>roll</w:t>
      </w:r>
      <w:r w:rsidR="008C4903">
        <w:rPr>
          <w:rFonts w:ascii="Arial" w:hAnsi="Arial"/>
          <w:color w:val="000000"/>
          <w:sz w:val="22"/>
          <w:lang w:val="en-US"/>
        </w:rPr>
        <w:t>ing</w:t>
      </w:r>
      <w:proofErr w:type="spellEnd"/>
      <w:r w:rsidR="008C4903">
        <w:rPr>
          <w:rFonts w:ascii="Arial" w:hAnsi="Arial"/>
          <w:color w:val="000000"/>
          <w:sz w:val="22"/>
          <w:lang w:val="en-US"/>
        </w:rPr>
        <w:t xml:space="preserve"> device</w:t>
      </w:r>
      <w:r w:rsidRPr="00EE7A39">
        <w:rPr>
          <w:rFonts w:ascii="Arial" w:hAnsi="Arial"/>
          <w:color w:val="000000"/>
          <w:sz w:val="22"/>
          <w:lang w:val="en-US"/>
        </w:rPr>
        <w:t xml:space="preserve">, as </w:t>
      </w:r>
      <w:r w:rsidRPr="00EE7A39">
        <w:rPr>
          <w:rFonts w:ascii="Arial" w:hAnsi="Arial"/>
          <w:b/>
          <w:color w:val="000000"/>
          <w:sz w:val="22"/>
          <w:lang w:val="en-US"/>
        </w:rPr>
        <w:t>Rameder</w:t>
      </w:r>
      <w:r w:rsidRPr="00EE7A39">
        <w:rPr>
          <w:rFonts w:ascii="Arial" w:hAnsi="Arial"/>
          <w:color w:val="000000"/>
          <w:sz w:val="22"/>
          <w:lang w:val="en-US"/>
        </w:rPr>
        <w:t xml:space="preserve"> offers for 379 euros, </w:t>
      </w:r>
      <w:r w:rsidRPr="00EE7A39">
        <w:rPr>
          <w:rFonts w:ascii="Arial" w:hAnsi="Arial"/>
          <w:noProof/>
          <w:color w:val="000000"/>
          <w:sz w:val="22"/>
          <w:lang w:val="en-US"/>
        </w:rPr>
        <w:t>stabilises</w:t>
      </w:r>
      <w:r w:rsidRPr="00EE7A39">
        <w:rPr>
          <w:rFonts w:ascii="Arial" w:hAnsi="Arial"/>
          <w:color w:val="000000"/>
          <w:sz w:val="22"/>
          <w:lang w:val="en-US"/>
        </w:rPr>
        <w:t xml:space="preserve"> the car-trailer assembly even in crosswinds and</w:t>
      </w:r>
      <w:r w:rsidR="0042558E">
        <w:rPr>
          <w:rFonts w:ascii="Arial" w:hAnsi="Arial"/>
          <w:color w:val="000000"/>
          <w:sz w:val="22"/>
          <w:lang w:val="en-US"/>
        </w:rPr>
        <w:t xml:space="preserve"> on</w:t>
      </w:r>
      <w:r w:rsidRPr="00EE7A39">
        <w:rPr>
          <w:rFonts w:ascii="Arial" w:hAnsi="Arial"/>
          <w:color w:val="000000"/>
          <w:sz w:val="22"/>
          <w:lang w:val="en-US"/>
        </w:rPr>
        <w:t xml:space="preserve"> poor road surfaces, thus ensuring greater driving safety. </w:t>
      </w:r>
    </w:p>
    <w:p w14:paraId="7B1A9E29" w14:textId="77777777" w:rsidR="00D37106" w:rsidRPr="00EE7A39" w:rsidRDefault="00D37106" w:rsidP="00D37106">
      <w:pPr>
        <w:tabs>
          <w:tab w:val="left" w:pos="1300"/>
        </w:tabs>
        <w:ind w:left="680"/>
        <w:jc w:val="both"/>
        <w:rPr>
          <w:rFonts w:ascii="Arial" w:hAnsi="Arial"/>
          <w:color w:val="000000"/>
          <w:sz w:val="22"/>
          <w:lang w:val="en-US"/>
        </w:rPr>
      </w:pPr>
    </w:p>
    <w:p w14:paraId="47327E0F" w14:textId="5CCCD91A" w:rsidR="00D37106" w:rsidRPr="00EE7A39" w:rsidRDefault="00D37106" w:rsidP="008C4903">
      <w:pPr>
        <w:tabs>
          <w:tab w:val="left" w:pos="1300"/>
        </w:tabs>
        <w:ind w:left="680"/>
        <w:jc w:val="both"/>
        <w:rPr>
          <w:rFonts w:ascii="Arial" w:hAnsi="Arial"/>
          <w:color w:val="000000"/>
          <w:sz w:val="22"/>
          <w:lang w:val="en-US"/>
        </w:rPr>
      </w:pPr>
      <w:r w:rsidRPr="00EE7A39">
        <w:rPr>
          <w:rFonts w:ascii="Arial" w:hAnsi="Arial"/>
          <w:color w:val="000000"/>
          <w:sz w:val="22"/>
          <w:lang w:val="en-US"/>
        </w:rPr>
        <w:t xml:space="preserve">Since a racing car has a significant value and a good trailer is not without cost, you should also think of the theft security. Box locks and similar systems are inexpensive, and effectively prevent the </w:t>
      </w:r>
      <w:r w:rsidRPr="00EE7A39">
        <w:rPr>
          <w:rFonts w:ascii="Arial" w:hAnsi="Arial"/>
          <w:noProof/>
          <w:color w:val="000000"/>
          <w:sz w:val="22"/>
          <w:lang w:val="en-US"/>
        </w:rPr>
        <w:t>trailer</w:t>
      </w:r>
      <w:r w:rsidRPr="00EE7A39">
        <w:rPr>
          <w:rFonts w:ascii="Arial" w:hAnsi="Arial"/>
          <w:color w:val="000000"/>
          <w:sz w:val="22"/>
          <w:lang w:val="en-US"/>
        </w:rPr>
        <w:t xml:space="preserve"> from being coupled to a</w:t>
      </w:r>
      <w:r w:rsidR="008C4903">
        <w:rPr>
          <w:rFonts w:ascii="Arial" w:hAnsi="Arial"/>
          <w:color w:val="000000"/>
          <w:sz w:val="22"/>
          <w:lang w:val="en-US"/>
        </w:rPr>
        <w:t>nother</w:t>
      </w:r>
      <w:r w:rsidRPr="00EE7A39">
        <w:rPr>
          <w:rFonts w:ascii="Arial" w:hAnsi="Arial"/>
          <w:color w:val="000000"/>
          <w:sz w:val="22"/>
          <w:lang w:val="en-US"/>
        </w:rPr>
        <w:t xml:space="preserve"> vehicle. In </w:t>
      </w:r>
      <w:r w:rsidRPr="00EE7A39">
        <w:rPr>
          <w:rFonts w:ascii="Arial" w:hAnsi="Arial"/>
          <w:noProof/>
          <w:color w:val="000000"/>
          <w:sz w:val="22"/>
          <w:lang w:val="en-US"/>
        </w:rPr>
        <w:t>contrast</w:t>
      </w:r>
      <w:r w:rsidRPr="00EE7A39">
        <w:rPr>
          <w:rFonts w:ascii="Arial" w:hAnsi="Arial"/>
          <w:color w:val="000000"/>
          <w:sz w:val="22"/>
          <w:lang w:val="en-US"/>
        </w:rPr>
        <w:t xml:space="preserve"> to open models, luggage or tarpaulin superstructures are much better suited to conceal the cargo from occasional thieves </w:t>
      </w:r>
      <w:r w:rsidR="008C4903">
        <w:rPr>
          <w:rFonts w:ascii="Arial" w:hAnsi="Arial"/>
          <w:color w:val="000000"/>
          <w:sz w:val="22"/>
          <w:lang w:val="en-US"/>
        </w:rPr>
        <w:t>–</w:t>
      </w:r>
      <w:r w:rsidRPr="00EE7A39">
        <w:rPr>
          <w:rFonts w:ascii="Arial" w:hAnsi="Arial"/>
          <w:color w:val="000000"/>
          <w:sz w:val="22"/>
          <w:lang w:val="en-US"/>
        </w:rPr>
        <w:t xml:space="preserve"> this also applies to tools, spare parts and other items that must always be at hand. However, closed trailers should </w:t>
      </w:r>
      <w:r w:rsidRPr="00EE7A39">
        <w:rPr>
          <w:rFonts w:ascii="Arial" w:hAnsi="Arial"/>
          <w:noProof/>
          <w:color w:val="000000"/>
          <w:sz w:val="22"/>
          <w:lang w:val="en-US"/>
        </w:rPr>
        <w:t>be designed</w:t>
      </w:r>
      <w:r w:rsidRPr="00EE7A39">
        <w:rPr>
          <w:rFonts w:ascii="Arial" w:hAnsi="Arial"/>
          <w:color w:val="000000"/>
          <w:sz w:val="22"/>
          <w:lang w:val="en-US"/>
        </w:rPr>
        <w:t xml:space="preserve"> so that you can easily </w:t>
      </w:r>
      <w:r w:rsidRPr="00EE7A39">
        <w:rPr>
          <w:rFonts w:ascii="Arial" w:hAnsi="Arial"/>
          <w:noProof/>
          <w:color w:val="000000"/>
          <w:sz w:val="22"/>
          <w:lang w:val="en-US"/>
        </w:rPr>
        <w:t>access</w:t>
      </w:r>
      <w:r w:rsidRPr="00EE7A39">
        <w:rPr>
          <w:rFonts w:ascii="Arial" w:hAnsi="Arial"/>
          <w:color w:val="000000"/>
          <w:sz w:val="22"/>
          <w:lang w:val="en-US"/>
        </w:rPr>
        <w:t xml:space="preserve"> the vehicle from the side, by using flaps or similar devices.</w:t>
      </w:r>
    </w:p>
    <w:p w14:paraId="771AE654" w14:textId="77777777" w:rsidR="00D37106" w:rsidRPr="00EE7A39" w:rsidRDefault="00D37106" w:rsidP="00D37106">
      <w:pPr>
        <w:tabs>
          <w:tab w:val="left" w:pos="1300"/>
        </w:tabs>
        <w:ind w:left="680"/>
        <w:jc w:val="both"/>
        <w:rPr>
          <w:rFonts w:ascii="Arial" w:hAnsi="Arial"/>
          <w:color w:val="000000"/>
          <w:sz w:val="22"/>
          <w:lang w:val="en-US"/>
        </w:rPr>
      </w:pPr>
    </w:p>
    <w:p w14:paraId="5E031F66" w14:textId="557087C1" w:rsidR="00D37106" w:rsidRPr="00EE7A39" w:rsidRDefault="00D37106" w:rsidP="00D37106">
      <w:pPr>
        <w:tabs>
          <w:tab w:val="left" w:pos="1300"/>
        </w:tabs>
        <w:ind w:left="680"/>
        <w:jc w:val="both"/>
        <w:rPr>
          <w:rFonts w:ascii="Arial" w:hAnsi="Arial"/>
          <w:color w:val="000000"/>
          <w:sz w:val="22"/>
          <w:lang w:val="en-US"/>
        </w:rPr>
      </w:pPr>
      <w:r w:rsidRPr="00EE7A39">
        <w:rPr>
          <w:rFonts w:ascii="Arial" w:hAnsi="Arial"/>
          <w:color w:val="000000"/>
          <w:sz w:val="22"/>
          <w:lang w:val="en-US"/>
        </w:rPr>
        <w:t xml:space="preserve">If you take all these tips into account, you can look forward to the next motorsport event. </w:t>
      </w:r>
    </w:p>
    <w:p w14:paraId="11284221" w14:textId="77777777" w:rsidR="00945611" w:rsidRPr="005E1ADC" w:rsidRDefault="00945611" w:rsidP="0027503E">
      <w:pPr>
        <w:ind w:left="680"/>
        <w:jc w:val="both"/>
        <w:rPr>
          <w:rFonts w:ascii="Arial" w:hAnsi="Arial"/>
          <w:color w:val="000000"/>
          <w:sz w:val="22"/>
          <w:lang w:val="en-US"/>
        </w:rPr>
      </w:pPr>
    </w:p>
    <w:p w14:paraId="131D2266" w14:textId="77777777" w:rsidR="004F108F" w:rsidRDefault="004F108F" w:rsidP="004F108F">
      <w:pPr>
        <w:ind w:left="680"/>
        <w:rPr>
          <w:rStyle w:val="Hyperlink"/>
          <w:lang w:val="en-GB"/>
        </w:rPr>
      </w:pPr>
      <w:r>
        <w:rPr>
          <w:rFonts w:ascii="Arial" w:hAnsi="Arial"/>
          <w:color w:val="000000"/>
          <w:sz w:val="22"/>
          <w:lang w:val="en-GB"/>
        </w:rPr>
        <w:t xml:space="preserve">Please do also visit us on Facebook at </w:t>
      </w:r>
      <w:hyperlink r:id="rId10" w:history="1">
        <w:r>
          <w:rPr>
            <w:rStyle w:val="Hyperlink"/>
            <w:rFonts w:ascii="Arial" w:hAnsi="Arial"/>
            <w:sz w:val="22"/>
            <w:lang w:val="en-GB"/>
          </w:rPr>
          <w:t>www.facebook.com/rameder.de</w:t>
        </w:r>
      </w:hyperlink>
    </w:p>
    <w:p w14:paraId="5FBD619E" w14:textId="77777777" w:rsidR="004F108F" w:rsidRPr="004F108F" w:rsidRDefault="004F108F" w:rsidP="004F108F">
      <w:pPr>
        <w:ind w:left="680"/>
        <w:rPr>
          <w:color w:val="000000"/>
          <w:lang w:val="en-US"/>
        </w:rPr>
      </w:pPr>
    </w:p>
    <w:p w14:paraId="7F56DDEF" w14:textId="77777777" w:rsidR="004F108F" w:rsidRDefault="004F108F" w:rsidP="004F108F">
      <w:pPr>
        <w:ind w:left="680"/>
        <w:rPr>
          <w:rFonts w:ascii="Arial" w:hAnsi="Arial"/>
          <w:color w:val="000000"/>
          <w:sz w:val="22"/>
          <w:lang w:val="en-GB"/>
        </w:rPr>
      </w:pPr>
      <w:r>
        <w:rPr>
          <w:rFonts w:ascii="Arial" w:hAnsi="Arial"/>
          <w:color w:val="000000"/>
          <w:sz w:val="22"/>
          <w:lang w:val="en-GB"/>
        </w:rPr>
        <w:t xml:space="preserve">... or on Google+: </w:t>
      </w:r>
      <w:hyperlink r:id="rId11" w:history="1">
        <w:r>
          <w:rPr>
            <w:rStyle w:val="Hyperlink"/>
            <w:rFonts w:ascii="Arial" w:hAnsi="Arial"/>
            <w:sz w:val="22"/>
            <w:lang w:val="en-GB"/>
          </w:rPr>
          <w:t>plus.google.com/s/Rameder</w:t>
        </w:r>
      </w:hyperlink>
    </w:p>
    <w:p w14:paraId="052E1417" w14:textId="77777777" w:rsidR="00687FA5" w:rsidRPr="004F108F" w:rsidRDefault="00687FA5" w:rsidP="00C31BDD">
      <w:pPr>
        <w:ind w:left="680"/>
        <w:rPr>
          <w:rFonts w:ascii="Arial" w:hAnsi="Arial"/>
          <w:sz w:val="22"/>
          <w:lang w:val="en-GB"/>
        </w:rPr>
      </w:pPr>
    </w:p>
    <w:p w14:paraId="53C5584C" w14:textId="77777777" w:rsidR="00687FA5" w:rsidRPr="00A93FE7" w:rsidRDefault="00687FA5" w:rsidP="00C31BDD">
      <w:pPr>
        <w:ind w:left="680"/>
        <w:rPr>
          <w:rFonts w:ascii="Arial" w:hAnsi="Arial"/>
          <w:sz w:val="22"/>
          <w:lang w:val="en-US"/>
        </w:rPr>
      </w:pPr>
    </w:p>
    <w:p w14:paraId="6F14A84A" w14:textId="77777777" w:rsidR="00C31BDD" w:rsidRPr="00A93FE7" w:rsidRDefault="00C31BDD" w:rsidP="00C31BDD">
      <w:pPr>
        <w:pBdr>
          <w:bottom w:val="single" w:sz="12" w:space="1" w:color="auto"/>
        </w:pBdr>
        <w:ind w:left="680"/>
        <w:rPr>
          <w:rFonts w:ascii="Arial" w:hAnsi="Arial" w:cs="Arial"/>
          <w:b/>
          <w:lang w:val="en-US"/>
        </w:rPr>
      </w:pPr>
    </w:p>
    <w:p w14:paraId="06890F34" w14:textId="77777777" w:rsidR="00C31BDD" w:rsidRPr="00A93FE7" w:rsidRDefault="00C31BDD" w:rsidP="00C31BDD">
      <w:pPr>
        <w:ind w:left="680"/>
        <w:rPr>
          <w:rFonts w:ascii="Arial" w:hAnsi="Arial" w:cs="Arial"/>
          <w:b/>
          <w:sz w:val="20"/>
          <w:u w:val="single"/>
          <w:lang w:val="en-US"/>
        </w:rPr>
      </w:pPr>
    </w:p>
    <w:p w14:paraId="7D92EFE2" w14:textId="32F5525F" w:rsidR="00A2777B" w:rsidRPr="00BC75FA" w:rsidRDefault="00A2777B" w:rsidP="00A2777B">
      <w:pPr>
        <w:pStyle w:val="Textkrper2"/>
        <w:ind w:left="680"/>
        <w:rPr>
          <w:rFonts w:ascii="Arial" w:hAnsi="Arial" w:cs="Arial"/>
          <w:b w:val="0"/>
          <w:sz w:val="20"/>
          <w:szCs w:val="18"/>
        </w:rPr>
      </w:pPr>
      <w:r w:rsidRPr="00B06258">
        <w:rPr>
          <w:rFonts w:ascii="Arial" w:hAnsi="Arial" w:cs="Arial"/>
          <w:sz w:val="20"/>
          <w:szCs w:val="18"/>
          <w:u w:val="single"/>
        </w:rPr>
        <w:t xml:space="preserve">Press </w:t>
      </w:r>
      <w:proofErr w:type="spellStart"/>
      <w:r w:rsidRPr="00B06258">
        <w:rPr>
          <w:rFonts w:ascii="Arial" w:hAnsi="Arial" w:cs="Arial"/>
          <w:sz w:val="20"/>
          <w:szCs w:val="18"/>
          <w:u w:val="single"/>
        </w:rPr>
        <w:t>contact</w:t>
      </w:r>
      <w:proofErr w:type="spellEnd"/>
      <w:r w:rsidRPr="007105D4">
        <w:rPr>
          <w:rFonts w:ascii="Arial" w:hAnsi="Arial" w:cs="Arial"/>
          <w:sz w:val="20"/>
          <w:szCs w:val="18"/>
          <w:u w:val="single"/>
        </w:rPr>
        <w:t>:</w:t>
      </w:r>
      <w:r w:rsidRPr="00B06258">
        <w:rPr>
          <w:rFonts w:ascii="Arial" w:hAnsi="Arial" w:cs="Arial"/>
          <w:sz w:val="20"/>
          <w:szCs w:val="18"/>
        </w:rPr>
        <w:t xml:space="preserve"> Rameder</w:t>
      </w:r>
      <w:r w:rsidRPr="00926962">
        <w:rPr>
          <w:rFonts w:ascii="Arial" w:hAnsi="Arial" w:cs="Arial"/>
          <w:b w:val="0"/>
          <w:sz w:val="20"/>
          <w:szCs w:val="18"/>
        </w:rPr>
        <w:t>;</w:t>
      </w:r>
      <w:r w:rsidRPr="00050FE8">
        <w:rPr>
          <w:rFonts w:ascii="Arial" w:hAnsi="Arial" w:cs="Arial"/>
          <w:b w:val="0"/>
          <w:sz w:val="20"/>
          <w:szCs w:val="18"/>
        </w:rPr>
        <w:t xml:space="preserve"> </w:t>
      </w:r>
      <w:r w:rsidRPr="00B06258">
        <w:rPr>
          <w:rFonts w:ascii="Arial" w:hAnsi="Arial" w:cs="Arial"/>
          <w:b w:val="0"/>
          <w:sz w:val="20"/>
          <w:szCs w:val="18"/>
        </w:rPr>
        <w:t xml:space="preserve">Jens Waldmann, Am Eichberg Flauer </w:t>
      </w:r>
      <w:r w:rsidRPr="00BC75FA">
        <w:rPr>
          <w:rFonts w:ascii="Arial" w:hAnsi="Arial" w:cs="Arial"/>
          <w:b w:val="0"/>
          <w:sz w:val="20"/>
          <w:szCs w:val="18"/>
        </w:rPr>
        <w:t>1; D-07338 Leutenberg OT Munschwitz</w:t>
      </w:r>
      <w:r>
        <w:rPr>
          <w:rFonts w:ascii="Arial" w:hAnsi="Arial" w:cs="Arial"/>
          <w:b w:val="0"/>
          <w:sz w:val="20"/>
          <w:szCs w:val="18"/>
        </w:rPr>
        <w:t>;</w:t>
      </w:r>
      <w:r w:rsidRPr="00BC75FA">
        <w:rPr>
          <w:rFonts w:ascii="Arial" w:hAnsi="Arial" w:cs="Arial"/>
          <w:b w:val="0"/>
          <w:sz w:val="20"/>
          <w:szCs w:val="18"/>
        </w:rPr>
        <w:t xml:space="preserve"> </w:t>
      </w:r>
      <w:r>
        <w:rPr>
          <w:rFonts w:ascii="Arial" w:hAnsi="Arial" w:cs="Arial"/>
          <w:b w:val="0"/>
          <w:sz w:val="20"/>
          <w:szCs w:val="18"/>
        </w:rPr>
        <w:t xml:space="preserve">Phone: </w:t>
      </w:r>
      <w:r w:rsidRPr="008C4903">
        <w:rPr>
          <w:rFonts w:ascii="Arial" w:hAnsi="Arial" w:cs="Arial"/>
          <w:b w:val="0"/>
          <w:sz w:val="20"/>
          <w:szCs w:val="18"/>
        </w:rPr>
        <w:t xml:space="preserve">+49-36734/35-750; Fax: +49-36734/35-753; </w:t>
      </w:r>
      <w:r w:rsidRPr="00BC75FA">
        <w:rPr>
          <w:rFonts w:ascii="Arial" w:hAnsi="Arial" w:cs="Arial"/>
          <w:b w:val="0"/>
          <w:sz w:val="20"/>
          <w:szCs w:val="18"/>
        </w:rPr>
        <w:t>E</w:t>
      </w:r>
      <w:r w:rsidR="0042558E">
        <w:rPr>
          <w:rFonts w:ascii="Arial" w:hAnsi="Arial" w:cs="Arial"/>
          <w:b w:val="0"/>
          <w:sz w:val="20"/>
          <w:szCs w:val="18"/>
        </w:rPr>
        <w:t>-M</w:t>
      </w:r>
      <w:r w:rsidRPr="00BC75FA">
        <w:rPr>
          <w:rFonts w:ascii="Arial" w:hAnsi="Arial" w:cs="Arial"/>
          <w:b w:val="0"/>
          <w:sz w:val="20"/>
          <w:szCs w:val="18"/>
        </w:rPr>
        <w:t xml:space="preserve">ail: </w:t>
      </w:r>
      <w:hyperlink r:id="rId12" w:history="1">
        <w:r w:rsidRPr="00BC75FA">
          <w:rPr>
            <w:rStyle w:val="Hyperlink"/>
            <w:rFonts w:ascii="Arial" w:hAnsi="Arial" w:cs="Arial"/>
            <w:color w:val="auto"/>
            <w:sz w:val="20"/>
            <w:szCs w:val="18"/>
            <w:u w:val="none"/>
          </w:rPr>
          <w:t>j.waldmann@kupplung.de</w:t>
        </w:r>
      </w:hyperlink>
    </w:p>
    <w:p w14:paraId="0909BCFF" w14:textId="77777777" w:rsidR="00A2777B" w:rsidRPr="00BC75FA" w:rsidRDefault="00A2777B" w:rsidP="00A2777B">
      <w:pPr>
        <w:pStyle w:val="Textkrper2"/>
        <w:ind w:left="680"/>
        <w:rPr>
          <w:rFonts w:ascii="Arial" w:hAnsi="Arial" w:cs="Arial"/>
          <w:sz w:val="20"/>
          <w:szCs w:val="18"/>
        </w:rPr>
      </w:pPr>
    </w:p>
    <w:p w14:paraId="51F3EBA5" w14:textId="5A1F90CC" w:rsidR="00A2777B" w:rsidRPr="0042558E" w:rsidRDefault="00A2777B" w:rsidP="00A2777B">
      <w:pPr>
        <w:ind w:left="680"/>
        <w:jc w:val="both"/>
        <w:rPr>
          <w:rFonts w:ascii="Arial" w:hAnsi="Arial" w:cs="Arial"/>
          <w:spacing w:val="6"/>
          <w:sz w:val="20"/>
        </w:rPr>
      </w:pPr>
      <w:r w:rsidRPr="0042558E">
        <w:rPr>
          <w:rFonts w:ascii="Arial" w:hAnsi="Arial" w:cs="Arial"/>
          <w:b/>
          <w:spacing w:val="10"/>
          <w:sz w:val="20"/>
          <w:u w:val="single"/>
        </w:rPr>
        <w:t xml:space="preserve">Press </w:t>
      </w:r>
      <w:proofErr w:type="spellStart"/>
      <w:r w:rsidRPr="0042558E">
        <w:rPr>
          <w:rFonts w:ascii="Arial" w:hAnsi="Arial" w:cs="Arial"/>
          <w:b/>
          <w:spacing w:val="10"/>
          <w:sz w:val="20"/>
          <w:u w:val="single"/>
        </w:rPr>
        <w:t>contact</w:t>
      </w:r>
      <w:proofErr w:type="spellEnd"/>
      <w:r w:rsidRPr="0042558E">
        <w:rPr>
          <w:rFonts w:ascii="Arial" w:hAnsi="Arial" w:cs="Arial"/>
          <w:b/>
          <w:spacing w:val="10"/>
          <w:sz w:val="20"/>
          <w:u w:val="single"/>
        </w:rPr>
        <w:t>:</w:t>
      </w:r>
      <w:r w:rsidRPr="0042558E">
        <w:rPr>
          <w:rFonts w:ascii="Arial" w:hAnsi="Arial" w:cs="Arial"/>
          <w:b/>
          <w:spacing w:val="10"/>
          <w:sz w:val="20"/>
        </w:rPr>
        <w:t xml:space="preserve"> IKmedia GmbH</w:t>
      </w:r>
      <w:r w:rsidRPr="0042558E">
        <w:rPr>
          <w:rFonts w:ascii="Arial" w:hAnsi="Arial" w:cs="Arial"/>
          <w:spacing w:val="10"/>
          <w:sz w:val="20"/>
        </w:rPr>
        <w:t>; Oliver Schielein; Andreas Hempfling; Friedenstraße 33;</w:t>
      </w:r>
      <w:r w:rsidR="00E44B18" w:rsidRPr="0042558E">
        <w:rPr>
          <w:rFonts w:ascii="Arial" w:hAnsi="Arial" w:cs="Arial"/>
          <w:spacing w:val="10"/>
          <w:sz w:val="20"/>
        </w:rPr>
        <w:t xml:space="preserve"> </w:t>
      </w:r>
      <w:r w:rsidRPr="0042558E">
        <w:rPr>
          <w:rFonts w:ascii="Arial" w:hAnsi="Arial" w:cs="Arial"/>
          <w:spacing w:val="6"/>
          <w:sz w:val="20"/>
        </w:rPr>
        <w:t>D-90571 Schwaig b. N</w:t>
      </w:r>
      <w:r w:rsidR="003D3F1B" w:rsidRPr="0042558E">
        <w:rPr>
          <w:rFonts w:ascii="Arial" w:hAnsi="Arial" w:cs="Arial"/>
          <w:spacing w:val="6"/>
          <w:sz w:val="20"/>
        </w:rPr>
        <w:t>ürn</w:t>
      </w:r>
      <w:r w:rsidRPr="0042558E">
        <w:rPr>
          <w:rFonts w:ascii="Arial" w:hAnsi="Arial" w:cs="Arial"/>
          <w:spacing w:val="6"/>
          <w:sz w:val="20"/>
        </w:rPr>
        <w:t xml:space="preserve">berg; </w:t>
      </w:r>
      <w:r w:rsidRPr="0042558E">
        <w:rPr>
          <w:rFonts w:ascii="Arial" w:hAnsi="Arial" w:cs="Arial"/>
          <w:sz w:val="20"/>
          <w:szCs w:val="18"/>
        </w:rPr>
        <w:t>Phone: +49-911/570320-16; Fax: +49-911/570320-69; E</w:t>
      </w:r>
      <w:r w:rsidR="0042558E" w:rsidRPr="0042558E">
        <w:rPr>
          <w:rFonts w:ascii="Arial" w:hAnsi="Arial" w:cs="Arial"/>
          <w:sz w:val="20"/>
          <w:szCs w:val="18"/>
        </w:rPr>
        <w:t>-</w:t>
      </w:r>
      <w:r w:rsidR="0042558E">
        <w:rPr>
          <w:rFonts w:ascii="Arial" w:hAnsi="Arial" w:cs="Arial"/>
          <w:sz w:val="20"/>
          <w:szCs w:val="18"/>
        </w:rPr>
        <w:t>M</w:t>
      </w:r>
      <w:r w:rsidRPr="0042558E">
        <w:rPr>
          <w:rFonts w:ascii="Arial" w:hAnsi="Arial" w:cs="Arial"/>
          <w:sz w:val="20"/>
          <w:szCs w:val="18"/>
        </w:rPr>
        <w:t xml:space="preserve">ail: </w:t>
      </w:r>
      <w:hyperlink r:id="rId13" w:history="1">
        <w:r w:rsidRPr="0042558E">
          <w:rPr>
            <w:rStyle w:val="Hyperlink"/>
            <w:rFonts w:ascii="Arial" w:hAnsi="Arial" w:cs="Arial"/>
            <w:b/>
            <w:color w:val="auto"/>
            <w:sz w:val="20"/>
            <w:szCs w:val="18"/>
            <w:u w:val="none"/>
          </w:rPr>
          <w:t>ah@ikmedia.de</w:t>
        </w:r>
      </w:hyperlink>
    </w:p>
    <w:p w14:paraId="6D31EE2B" w14:textId="3651DCDE" w:rsidR="004500A8" w:rsidRPr="00266614" w:rsidRDefault="004500A8" w:rsidP="00A2777B">
      <w:pPr>
        <w:pStyle w:val="Textkrper2"/>
        <w:ind w:left="680"/>
        <w:rPr>
          <w:rFonts w:ascii="Arial" w:hAnsi="Arial" w:cs="Arial"/>
          <w:sz w:val="20"/>
        </w:rPr>
      </w:pPr>
    </w:p>
    <w:sectPr w:rsidR="004500A8" w:rsidRPr="00266614" w:rsidSect="0020120B">
      <w:headerReference w:type="default" r:id="rId14"/>
      <w:footerReference w:type="default" r:id="rId15"/>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90AAD" w14:textId="77777777" w:rsidR="00607ECF" w:rsidRDefault="00607ECF">
      <w:r>
        <w:separator/>
      </w:r>
    </w:p>
  </w:endnote>
  <w:endnote w:type="continuationSeparator" w:id="0">
    <w:p w14:paraId="74E4338B" w14:textId="77777777" w:rsidR="00607ECF" w:rsidRDefault="0060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4D"/>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32660C" w:rsidRDefault="0032660C">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AE0A6" w14:textId="77777777" w:rsidR="00607ECF" w:rsidRDefault="00607ECF">
      <w:r>
        <w:separator/>
      </w:r>
    </w:p>
  </w:footnote>
  <w:footnote w:type="continuationSeparator" w:id="0">
    <w:p w14:paraId="3C798992" w14:textId="77777777" w:rsidR="00607ECF" w:rsidRDefault="00607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32660C" w:rsidRDefault="0032660C">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381"/>
    <w:rsid w:val="00006C37"/>
    <w:rsid w:val="0001336E"/>
    <w:rsid w:val="000220A8"/>
    <w:rsid w:val="00035FD5"/>
    <w:rsid w:val="00042868"/>
    <w:rsid w:val="00044980"/>
    <w:rsid w:val="0004529A"/>
    <w:rsid w:val="0005215D"/>
    <w:rsid w:val="000534B3"/>
    <w:rsid w:val="00061A90"/>
    <w:rsid w:val="0006270E"/>
    <w:rsid w:val="00077BCA"/>
    <w:rsid w:val="00083022"/>
    <w:rsid w:val="00091556"/>
    <w:rsid w:val="00091938"/>
    <w:rsid w:val="00091F65"/>
    <w:rsid w:val="000A292D"/>
    <w:rsid w:val="000A687D"/>
    <w:rsid w:val="000B10E9"/>
    <w:rsid w:val="000B3D4A"/>
    <w:rsid w:val="000B4465"/>
    <w:rsid w:val="000C189D"/>
    <w:rsid w:val="000C5A94"/>
    <w:rsid w:val="000E0176"/>
    <w:rsid w:val="000E4921"/>
    <w:rsid w:val="000F1B43"/>
    <w:rsid w:val="00101158"/>
    <w:rsid w:val="00102E21"/>
    <w:rsid w:val="0011581D"/>
    <w:rsid w:val="00120758"/>
    <w:rsid w:val="0012149D"/>
    <w:rsid w:val="00125463"/>
    <w:rsid w:val="00130786"/>
    <w:rsid w:val="00143657"/>
    <w:rsid w:val="001455A7"/>
    <w:rsid w:val="00150B8B"/>
    <w:rsid w:val="00152FD8"/>
    <w:rsid w:val="001566F5"/>
    <w:rsid w:val="001636A7"/>
    <w:rsid w:val="00165158"/>
    <w:rsid w:val="001730C4"/>
    <w:rsid w:val="00175A97"/>
    <w:rsid w:val="0018545A"/>
    <w:rsid w:val="001973BB"/>
    <w:rsid w:val="001B67C5"/>
    <w:rsid w:val="001D4D98"/>
    <w:rsid w:val="001D7357"/>
    <w:rsid w:val="001F4A8A"/>
    <w:rsid w:val="001F7D74"/>
    <w:rsid w:val="0020120B"/>
    <w:rsid w:val="002044E0"/>
    <w:rsid w:val="00212713"/>
    <w:rsid w:val="00222CFB"/>
    <w:rsid w:val="00223532"/>
    <w:rsid w:val="00227520"/>
    <w:rsid w:val="00230DA7"/>
    <w:rsid w:val="00232CD3"/>
    <w:rsid w:val="002473AB"/>
    <w:rsid w:val="00266614"/>
    <w:rsid w:val="002674F9"/>
    <w:rsid w:val="00271D55"/>
    <w:rsid w:val="002749AF"/>
    <w:rsid w:val="0027503E"/>
    <w:rsid w:val="002751A3"/>
    <w:rsid w:val="002831E7"/>
    <w:rsid w:val="00290A3C"/>
    <w:rsid w:val="00291A39"/>
    <w:rsid w:val="002931D5"/>
    <w:rsid w:val="00294224"/>
    <w:rsid w:val="002968BB"/>
    <w:rsid w:val="002A3486"/>
    <w:rsid w:val="002B64B7"/>
    <w:rsid w:val="002C10E1"/>
    <w:rsid w:val="002C3E83"/>
    <w:rsid w:val="002D37A1"/>
    <w:rsid w:val="002D6EC0"/>
    <w:rsid w:val="002F5E0E"/>
    <w:rsid w:val="002F6EFA"/>
    <w:rsid w:val="002F79CA"/>
    <w:rsid w:val="00306D60"/>
    <w:rsid w:val="00310898"/>
    <w:rsid w:val="00311145"/>
    <w:rsid w:val="0032660C"/>
    <w:rsid w:val="003317CB"/>
    <w:rsid w:val="00331B56"/>
    <w:rsid w:val="00352494"/>
    <w:rsid w:val="003526EC"/>
    <w:rsid w:val="003562F2"/>
    <w:rsid w:val="00356796"/>
    <w:rsid w:val="0036234E"/>
    <w:rsid w:val="00367B2C"/>
    <w:rsid w:val="00373FB1"/>
    <w:rsid w:val="00380DFA"/>
    <w:rsid w:val="00390C71"/>
    <w:rsid w:val="003921C7"/>
    <w:rsid w:val="003B061F"/>
    <w:rsid w:val="003B08B1"/>
    <w:rsid w:val="003B2B49"/>
    <w:rsid w:val="003B3DF9"/>
    <w:rsid w:val="003C410E"/>
    <w:rsid w:val="003D3F1B"/>
    <w:rsid w:val="003D4CCC"/>
    <w:rsid w:val="003D69B5"/>
    <w:rsid w:val="003E026B"/>
    <w:rsid w:val="003E02CE"/>
    <w:rsid w:val="003E518F"/>
    <w:rsid w:val="00401542"/>
    <w:rsid w:val="00415920"/>
    <w:rsid w:val="004224D3"/>
    <w:rsid w:val="0042558E"/>
    <w:rsid w:val="00425EE3"/>
    <w:rsid w:val="004500A8"/>
    <w:rsid w:val="004534BB"/>
    <w:rsid w:val="00455FCB"/>
    <w:rsid w:val="004670B5"/>
    <w:rsid w:val="00471F28"/>
    <w:rsid w:val="00486F2E"/>
    <w:rsid w:val="00487CFC"/>
    <w:rsid w:val="00490FF0"/>
    <w:rsid w:val="00491793"/>
    <w:rsid w:val="004A3063"/>
    <w:rsid w:val="004B09BC"/>
    <w:rsid w:val="004B1098"/>
    <w:rsid w:val="004C059D"/>
    <w:rsid w:val="004E1BD1"/>
    <w:rsid w:val="004E20B0"/>
    <w:rsid w:val="004E4922"/>
    <w:rsid w:val="004E6720"/>
    <w:rsid w:val="004F108F"/>
    <w:rsid w:val="004F2DD8"/>
    <w:rsid w:val="004F5181"/>
    <w:rsid w:val="0050355C"/>
    <w:rsid w:val="005130EC"/>
    <w:rsid w:val="00514C8E"/>
    <w:rsid w:val="005239F7"/>
    <w:rsid w:val="00530138"/>
    <w:rsid w:val="005308FA"/>
    <w:rsid w:val="00537083"/>
    <w:rsid w:val="005404E9"/>
    <w:rsid w:val="00543161"/>
    <w:rsid w:val="005435B1"/>
    <w:rsid w:val="00553056"/>
    <w:rsid w:val="005627AC"/>
    <w:rsid w:val="005627F1"/>
    <w:rsid w:val="00564348"/>
    <w:rsid w:val="005735F9"/>
    <w:rsid w:val="005808FB"/>
    <w:rsid w:val="005951D1"/>
    <w:rsid w:val="005A094B"/>
    <w:rsid w:val="005A1484"/>
    <w:rsid w:val="005A1522"/>
    <w:rsid w:val="005A33E7"/>
    <w:rsid w:val="005A3C40"/>
    <w:rsid w:val="005C379B"/>
    <w:rsid w:val="005D226F"/>
    <w:rsid w:val="005D47CE"/>
    <w:rsid w:val="005E0FA2"/>
    <w:rsid w:val="005E1ADC"/>
    <w:rsid w:val="005E6726"/>
    <w:rsid w:val="005F4381"/>
    <w:rsid w:val="00603138"/>
    <w:rsid w:val="00606F29"/>
    <w:rsid w:val="00607ECF"/>
    <w:rsid w:val="00613A7D"/>
    <w:rsid w:val="0062169F"/>
    <w:rsid w:val="006262A0"/>
    <w:rsid w:val="00626D35"/>
    <w:rsid w:val="006325B4"/>
    <w:rsid w:val="006409B1"/>
    <w:rsid w:val="00641D55"/>
    <w:rsid w:val="00642278"/>
    <w:rsid w:val="00645D2F"/>
    <w:rsid w:val="00653FC6"/>
    <w:rsid w:val="006664A4"/>
    <w:rsid w:val="00672B64"/>
    <w:rsid w:val="00683450"/>
    <w:rsid w:val="00684FE9"/>
    <w:rsid w:val="006852B3"/>
    <w:rsid w:val="00687FA5"/>
    <w:rsid w:val="006A186D"/>
    <w:rsid w:val="006A625A"/>
    <w:rsid w:val="006B55B6"/>
    <w:rsid w:val="006B63C9"/>
    <w:rsid w:val="006C6827"/>
    <w:rsid w:val="006D0FD3"/>
    <w:rsid w:val="006D4032"/>
    <w:rsid w:val="006D5279"/>
    <w:rsid w:val="006D632A"/>
    <w:rsid w:val="006E0F2F"/>
    <w:rsid w:val="006E4BD5"/>
    <w:rsid w:val="006F1639"/>
    <w:rsid w:val="00702A8A"/>
    <w:rsid w:val="00720497"/>
    <w:rsid w:val="00726392"/>
    <w:rsid w:val="00730613"/>
    <w:rsid w:val="00732C7F"/>
    <w:rsid w:val="00736BC8"/>
    <w:rsid w:val="007400B3"/>
    <w:rsid w:val="007471B1"/>
    <w:rsid w:val="00750978"/>
    <w:rsid w:val="00750B15"/>
    <w:rsid w:val="00751276"/>
    <w:rsid w:val="00755C6F"/>
    <w:rsid w:val="00760297"/>
    <w:rsid w:val="007613E0"/>
    <w:rsid w:val="00761E2A"/>
    <w:rsid w:val="00766D9A"/>
    <w:rsid w:val="00767D16"/>
    <w:rsid w:val="00786DA0"/>
    <w:rsid w:val="007A1B03"/>
    <w:rsid w:val="007A1DAC"/>
    <w:rsid w:val="007A61E2"/>
    <w:rsid w:val="007A7F04"/>
    <w:rsid w:val="007B212F"/>
    <w:rsid w:val="007B7766"/>
    <w:rsid w:val="007D2994"/>
    <w:rsid w:val="007D3C5B"/>
    <w:rsid w:val="007F0B90"/>
    <w:rsid w:val="007F124B"/>
    <w:rsid w:val="008027A3"/>
    <w:rsid w:val="008102E4"/>
    <w:rsid w:val="00812AAE"/>
    <w:rsid w:val="00812F55"/>
    <w:rsid w:val="00813C8D"/>
    <w:rsid w:val="00815F24"/>
    <w:rsid w:val="00817E81"/>
    <w:rsid w:val="00831B3D"/>
    <w:rsid w:val="008342AB"/>
    <w:rsid w:val="008361FF"/>
    <w:rsid w:val="008426C4"/>
    <w:rsid w:val="00850E67"/>
    <w:rsid w:val="00871D4B"/>
    <w:rsid w:val="00887632"/>
    <w:rsid w:val="00892331"/>
    <w:rsid w:val="008936CC"/>
    <w:rsid w:val="00897283"/>
    <w:rsid w:val="008A1D7F"/>
    <w:rsid w:val="008A2D49"/>
    <w:rsid w:val="008B0E52"/>
    <w:rsid w:val="008C4903"/>
    <w:rsid w:val="008E27C1"/>
    <w:rsid w:val="008E3A4F"/>
    <w:rsid w:val="008E7568"/>
    <w:rsid w:val="008E7C43"/>
    <w:rsid w:val="008F0009"/>
    <w:rsid w:val="008F458D"/>
    <w:rsid w:val="00902C3D"/>
    <w:rsid w:val="009049E6"/>
    <w:rsid w:val="009062E9"/>
    <w:rsid w:val="00921082"/>
    <w:rsid w:val="00926C7F"/>
    <w:rsid w:val="00927590"/>
    <w:rsid w:val="00932574"/>
    <w:rsid w:val="00935C55"/>
    <w:rsid w:val="00937893"/>
    <w:rsid w:val="0094065E"/>
    <w:rsid w:val="009449D0"/>
    <w:rsid w:val="00945611"/>
    <w:rsid w:val="00954F30"/>
    <w:rsid w:val="00961AD6"/>
    <w:rsid w:val="009714AB"/>
    <w:rsid w:val="009811E8"/>
    <w:rsid w:val="009857D6"/>
    <w:rsid w:val="00997072"/>
    <w:rsid w:val="009A3EAD"/>
    <w:rsid w:val="009C75E1"/>
    <w:rsid w:val="009E6346"/>
    <w:rsid w:val="009F05D4"/>
    <w:rsid w:val="00A075AA"/>
    <w:rsid w:val="00A12B2F"/>
    <w:rsid w:val="00A13964"/>
    <w:rsid w:val="00A20392"/>
    <w:rsid w:val="00A20D39"/>
    <w:rsid w:val="00A21AB5"/>
    <w:rsid w:val="00A23B84"/>
    <w:rsid w:val="00A2777B"/>
    <w:rsid w:val="00A30D9E"/>
    <w:rsid w:val="00A31A3F"/>
    <w:rsid w:val="00A3463E"/>
    <w:rsid w:val="00A40FB4"/>
    <w:rsid w:val="00A417AA"/>
    <w:rsid w:val="00A43501"/>
    <w:rsid w:val="00A541DF"/>
    <w:rsid w:val="00A5434B"/>
    <w:rsid w:val="00A63B80"/>
    <w:rsid w:val="00A66BD7"/>
    <w:rsid w:val="00A67AD0"/>
    <w:rsid w:val="00A804C2"/>
    <w:rsid w:val="00A8513F"/>
    <w:rsid w:val="00A87AE8"/>
    <w:rsid w:val="00A91F7F"/>
    <w:rsid w:val="00A93FE7"/>
    <w:rsid w:val="00AA25CB"/>
    <w:rsid w:val="00AB2E79"/>
    <w:rsid w:val="00AB7835"/>
    <w:rsid w:val="00AB7933"/>
    <w:rsid w:val="00AC37E0"/>
    <w:rsid w:val="00AC5307"/>
    <w:rsid w:val="00AC787D"/>
    <w:rsid w:val="00AD1C5B"/>
    <w:rsid w:val="00AD2934"/>
    <w:rsid w:val="00AD3F63"/>
    <w:rsid w:val="00AD5F36"/>
    <w:rsid w:val="00AD75D8"/>
    <w:rsid w:val="00AE298F"/>
    <w:rsid w:val="00AE4211"/>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2BD6"/>
    <w:rsid w:val="00B752E0"/>
    <w:rsid w:val="00B93294"/>
    <w:rsid w:val="00BB48A0"/>
    <w:rsid w:val="00BB57B6"/>
    <w:rsid w:val="00BB7DCB"/>
    <w:rsid w:val="00BC69D3"/>
    <w:rsid w:val="00BD0912"/>
    <w:rsid w:val="00BD1634"/>
    <w:rsid w:val="00BE7674"/>
    <w:rsid w:val="00BF17C1"/>
    <w:rsid w:val="00BF4987"/>
    <w:rsid w:val="00C118C8"/>
    <w:rsid w:val="00C20D98"/>
    <w:rsid w:val="00C22835"/>
    <w:rsid w:val="00C239A5"/>
    <w:rsid w:val="00C27876"/>
    <w:rsid w:val="00C30114"/>
    <w:rsid w:val="00C31BDD"/>
    <w:rsid w:val="00C35CE1"/>
    <w:rsid w:val="00C35EEA"/>
    <w:rsid w:val="00C44B19"/>
    <w:rsid w:val="00C50DB8"/>
    <w:rsid w:val="00C53C76"/>
    <w:rsid w:val="00C661EA"/>
    <w:rsid w:val="00C77480"/>
    <w:rsid w:val="00C77912"/>
    <w:rsid w:val="00C82EF2"/>
    <w:rsid w:val="00C936B7"/>
    <w:rsid w:val="00C96E7C"/>
    <w:rsid w:val="00CA3705"/>
    <w:rsid w:val="00CB15BE"/>
    <w:rsid w:val="00CB30AA"/>
    <w:rsid w:val="00CD461B"/>
    <w:rsid w:val="00CD7256"/>
    <w:rsid w:val="00CE17A3"/>
    <w:rsid w:val="00CE379A"/>
    <w:rsid w:val="00CE52C1"/>
    <w:rsid w:val="00CF2EA9"/>
    <w:rsid w:val="00CF4D15"/>
    <w:rsid w:val="00D06B2A"/>
    <w:rsid w:val="00D1044D"/>
    <w:rsid w:val="00D2452A"/>
    <w:rsid w:val="00D260F3"/>
    <w:rsid w:val="00D30BB4"/>
    <w:rsid w:val="00D3670F"/>
    <w:rsid w:val="00D37106"/>
    <w:rsid w:val="00D4761B"/>
    <w:rsid w:val="00D5162C"/>
    <w:rsid w:val="00D53A47"/>
    <w:rsid w:val="00D54424"/>
    <w:rsid w:val="00D619AE"/>
    <w:rsid w:val="00D650B8"/>
    <w:rsid w:val="00D65388"/>
    <w:rsid w:val="00D70BB8"/>
    <w:rsid w:val="00D74A4B"/>
    <w:rsid w:val="00D77C88"/>
    <w:rsid w:val="00D80C42"/>
    <w:rsid w:val="00D859E0"/>
    <w:rsid w:val="00D96A24"/>
    <w:rsid w:val="00DA7DFF"/>
    <w:rsid w:val="00DB16CF"/>
    <w:rsid w:val="00DB7C56"/>
    <w:rsid w:val="00DC0147"/>
    <w:rsid w:val="00DC16DA"/>
    <w:rsid w:val="00DC1A5A"/>
    <w:rsid w:val="00DC2443"/>
    <w:rsid w:val="00DC4A32"/>
    <w:rsid w:val="00DC52A7"/>
    <w:rsid w:val="00DD330E"/>
    <w:rsid w:val="00DE3661"/>
    <w:rsid w:val="00DF058E"/>
    <w:rsid w:val="00DF3B92"/>
    <w:rsid w:val="00E008AA"/>
    <w:rsid w:val="00E35A67"/>
    <w:rsid w:val="00E44B18"/>
    <w:rsid w:val="00E655A2"/>
    <w:rsid w:val="00E7334B"/>
    <w:rsid w:val="00E74D5D"/>
    <w:rsid w:val="00E80C72"/>
    <w:rsid w:val="00E823DB"/>
    <w:rsid w:val="00E921AD"/>
    <w:rsid w:val="00E94291"/>
    <w:rsid w:val="00EA14B1"/>
    <w:rsid w:val="00EA2D34"/>
    <w:rsid w:val="00EA6016"/>
    <w:rsid w:val="00EB2443"/>
    <w:rsid w:val="00EB5A06"/>
    <w:rsid w:val="00EC343F"/>
    <w:rsid w:val="00EC6B66"/>
    <w:rsid w:val="00ED1031"/>
    <w:rsid w:val="00ED6776"/>
    <w:rsid w:val="00EE3699"/>
    <w:rsid w:val="00EF1BCD"/>
    <w:rsid w:val="00EF3C8B"/>
    <w:rsid w:val="00F01A76"/>
    <w:rsid w:val="00F060DC"/>
    <w:rsid w:val="00F11D66"/>
    <w:rsid w:val="00F121F8"/>
    <w:rsid w:val="00F16665"/>
    <w:rsid w:val="00F2189E"/>
    <w:rsid w:val="00F253D2"/>
    <w:rsid w:val="00F25C4B"/>
    <w:rsid w:val="00F2742F"/>
    <w:rsid w:val="00F36D7B"/>
    <w:rsid w:val="00F36F62"/>
    <w:rsid w:val="00F57A16"/>
    <w:rsid w:val="00F637C2"/>
    <w:rsid w:val="00F645D4"/>
    <w:rsid w:val="00F6561B"/>
    <w:rsid w:val="00F71896"/>
    <w:rsid w:val="00F77F06"/>
    <w:rsid w:val="00F80588"/>
    <w:rsid w:val="00F83D79"/>
    <w:rsid w:val="00F85794"/>
    <w:rsid w:val="00F90368"/>
    <w:rsid w:val="00F90851"/>
    <w:rsid w:val="00F92745"/>
    <w:rsid w:val="00FA0921"/>
    <w:rsid w:val="00FA3A5C"/>
    <w:rsid w:val="00FC4B1E"/>
    <w:rsid w:val="00FC574F"/>
    <w:rsid w:val="00FC78FF"/>
    <w:rsid w:val="00FD0A77"/>
    <w:rsid w:val="00FD2FB1"/>
    <w:rsid w:val="00FF05D5"/>
    <w:rsid w:val="00FF19B7"/>
    <w:rsid w:val="00FF19B8"/>
    <w:rsid w:val="00FF2CC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30F2306D"/>
  <w15:docId w15:val="{F23042FA-5B3D-41F6-BDF4-18581A7B4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5">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NichtaufgelsteErwhnung">
    <w:name w:val="Unresolved Mention"/>
    <w:basedOn w:val="Absatz-Standardschriftart"/>
    <w:rsid w:val="00D371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709887725">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meder.eu" TargetMode="External"/><Relationship Id="rId13" Type="http://schemas.openxmlformats.org/officeDocument/2006/relationships/hyperlink" Target="mailto:ah@ikmedia.de" TargetMode="External"/><Relationship Id="rId3" Type="http://schemas.openxmlformats.org/officeDocument/2006/relationships/settings" Target="settings.xml"/><Relationship Id="rId7" Type="http://schemas.openxmlformats.org/officeDocument/2006/relationships/hyperlink" Target="http://www.rameder.eu" TargetMode="External"/><Relationship Id="rId12" Type="http://schemas.openxmlformats.org/officeDocument/2006/relationships/hyperlink" Target="mailto:j.waldmann@kupplung.d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lus.google.com/s/Rameder"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facebook.com/rameder.de" TargetMode="External"/><Relationship Id="rId4" Type="http://schemas.openxmlformats.org/officeDocument/2006/relationships/webSettings" Target="webSettings.xml"/><Relationship Id="rId9" Type="http://schemas.openxmlformats.org/officeDocument/2006/relationships/hyperlink" Target="https://www.moetefindt.d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737</Words>
  <Characters>4648</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5375</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Andreas Hempfling | IKmedia GmbH</cp:lastModifiedBy>
  <cp:revision>4</cp:revision>
  <cp:lastPrinted>2016-05-20T11:53:00Z</cp:lastPrinted>
  <dcterms:created xsi:type="dcterms:W3CDTF">2018-10-01T10:34:00Z</dcterms:created>
  <dcterms:modified xsi:type="dcterms:W3CDTF">2018-10-01T12:02:00Z</dcterms:modified>
</cp:coreProperties>
</file>