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5C14F1">
      <w:pPr>
        <w:ind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16B8F36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586D7B">
        <w:rPr>
          <w:rFonts w:ascii="Arial" w:hAnsi="Arial" w:cs="Tahoma"/>
          <w:b/>
          <w:bCs/>
          <w:sz w:val="28"/>
          <w:lang w:val="en-US"/>
        </w:rPr>
        <w:t>1</w:t>
      </w:r>
      <w:r w:rsidR="005C14F1">
        <w:rPr>
          <w:rFonts w:ascii="Arial" w:hAnsi="Arial" w:cs="Tahoma"/>
          <w:b/>
          <w:bCs/>
          <w:sz w:val="28"/>
          <w:lang w:val="en-US"/>
        </w:rPr>
        <w:t>4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1C3EEF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28F8E1C9" w14:textId="363B2CC4" w:rsidR="009F3852" w:rsidRPr="00837774" w:rsidRDefault="009F3852" w:rsidP="009F385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en-US"/>
        </w:rPr>
      </w:pPr>
      <w:r>
        <w:rPr>
          <w:rFonts w:ascii="Arial" w:hAnsi="Arial" w:cs="Arial"/>
          <w:b/>
          <w:bCs/>
          <w:color w:val="000000"/>
          <w:lang w:val="en-US"/>
        </w:rPr>
        <w:t>Trailing danger</w:t>
      </w:r>
    </w:p>
    <w:p w14:paraId="60D69AF4" w14:textId="77777777" w:rsidR="00AC772C" w:rsidRPr="00837774" w:rsidRDefault="00AC772C" w:rsidP="00AC772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en-US"/>
        </w:rPr>
      </w:pPr>
      <w:r w:rsidRPr="00837774">
        <w:rPr>
          <w:rFonts w:ascii="Arial" w:hAnsi="Arial" w:cs="Arial"/>
          <w:b/>
          <w:bCs/>
          <w:color w:val="000000"/>
          <w:lang w:val="en-US"/>
        </w:rPr>
        <w:t>Rameder gives tips for the suspension tuning when towing a trailer</w:t>
      </w:r>
    </w:p>
    <w:p w14:paraId="240373A3" w14:textId="77777777" w:rsidR="00AC772C" w:rsidRPr="00837774" w:rsidRDefault="00AC772C" w:rsidP="00AC772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US"/>
        </w:rPr>
      </w:pPr>
    </w:p>
    <w:p w14:paraId="3377FB66" w14:textId="6E674E72" w:rsidR="00AC772C" w:rsidRPr="00837774" w:rsidRDefault="00AC772C" w:rsidP="009F385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US"/>
        </w:rPr>
      </w:pPr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A trailer </w:t>
      </w:r>
      <w:proofErr w:type="spellStart"/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>towbar</w:t>
      </w:r>
      <w:proofErr w:type="spellEnd"/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 gives the car </w:t>
      </w:r>
      <w:r w:rsidRPr="00837774">
        <w:rPr>
          <w:rFonts w:ascii="Arial" w:hAnsi="Arial" w:cs="Arial"/>
          <w:b/>
          <w:bCs/>
          <w:noProof/>
          <w:color w:val="000000"/>
          <w:sz w:val="22"/>
          <w:lang w:val="en-US"/>
        </w:rPr>
        <w:t>enormous</w:t>
      </w:r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 flexibility: whether a caravan or </w:t>
      </w:r>
      <w:r w:rsidR="009F3852">
        <w:rPr>
          <w:rFonts w:ascii="Arial" w:hAnsi="Arial" w:cs="Arial"/>
          <w:b/>
          <w:bCs/>
          <w:color w:val="000000"/>
          <w:sz w:val="22"/>
          <w:lang w:val="en-US"/>
        </w:rPr>
        <w:t>a normal</w:t>
      </w:r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 trailer, there is the right attachment for almost any purpose. Despite this, some </w:t>
      </w:r>
      <w:r w:rsidR="009F3852">
        <w:rPr>
          <w:rFonts w:ascii="Arial" w:hAnsi="Arial" w:cs="Arial"/>
          <w:b/>
          <w:bCs/>
          <w:color w:val="000000"/>
          <w:sz w:val="22"/>
          <w:lang w:val="en-US"/>
        </w:rPr>
        <w:t>combinations drive both dangerous and uncomfortable</w:t>
      </w:r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. Rameder, Europe's leading supplier of trailer </w:t>
      </w:r>
      <w:proofErr w:type="spellStart"/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>towbars</w:t>
      </w:r>
      <w:proofErr w:type="spellEnd"/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 available at</w:t>
      </w:r>
      <w:r w:rsidR="009F3852" w:rsidRPr="009F3852">
        <w:rPr>
          <w:rFonts w:ascii="Arial" w:hAnsi="Arial" w:cs="Arial"/>
          <w:b/>
          <w:bCs/>
          <w:color w:val="000000"/>
          <w:sz w:val="22"/>
          <w:lang w:val="en-US"/>
        </w:rPr>
        <w:t xml:space="preserve"> </w:t>
      </w:r>
      <w:r w:rsidR="001065AB">
        <w:fldChar w:fldCharType="begin"/>
      </w:r>
      <w:r w:rsidR="001065AB">
        <w:instrText>HYPERLINK "https://www.rameder.eu/"</w:instrText>
      </w:r>
      <w:r w:rsidR="001065AB">
        <w:fldChar w:fldCharType="separate"/>
      </w:r>
      <w:r w:rsidR="009F3852" w:rsidRPr="009F3852">
        <w:rPr>
          <w:rStyle w:val="Hyperlink"/>
          <w:rFonts w:ascii="Arial" w:hAnsi="Arial" w:cs="Arial"/>
          <w:b/>
          <w:bCs/>
          <w:color w:val="auto"/>
          <w:sz w:val="22"/>
          <w:lang w:val="en-US"/>
        </w:rPr>
        <w:t>www.ra</w:t>
      </w:r>
      <w:bookmarkStart w:id="0" w:name="_GoBack"/>
      <w:bookmarkEnd w:id="0"/>
      <w:r w:rsidR="009F3852" w:rsidRPr="009F3852">
        <w:rPr>
          <w:rStyle w:val="Hyperlink"/>
          <w:rFonts w:ascii="Arial" w:hAnsi="Arial" w:cs="Arial"/>
          <w:b/>
          <w:bCs/>
          <w:color w:val="auto"/>
          <w:sz w:val="22"/>
          <w:lang w:val="en-US"/>
        </w:rPr>
        <w:t>meder.eu</w:t>
      </w:r>
      <w:r w:rsidR="001065AB">
        <w:rPr>
          <w:rStyle w:val="Hyperlink"/>
          <w:rFonts w:ascii="Arial" w:hAnsi="Arial" w:cs="Arial"/>
          <w:b/>
          <w:bCs/>
          <w:color w:val="auto"/>
          <w:sz w:val="22"/>
          <w:lang w:val="en-US"/>
        </w:rPr>
        <w:fldChar w:fldCharType="end"/>
      </w:r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, explains how your vehicle can </w:t>
      </w:r>
      <w:r w:rsidRPr="00837774">
        <w:rPr>
          <w:rFonts w:ascii="Arial" w:hAnsi="Arial" w:cs="Arial"/>
          <w:b/>
          <w:bCs/>
          <w:noProof/>
          <w:color w:val="000000"/>
          <w:sz w:val="22"/>
          <w:lang w:val="en-US"/>
        </w:rPr>
        <w:t>be technically optimised</w:t>
      </w:r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. Reinforced shock absorbers and springs are often </w:t>
      </w:r>
      <w:r w:rsidRPr="00837774">
        <w:rPr>
          <w:rFonts w:ascii="Arial" w:hAnsi="Arial" w:cs="Arial"/>
          <w:b/>
          <w:bCs/>
          <w:noProof/>
          <w:color w:val="000000"/>
          <w:sz w:val="22"/>
          <w:lang w:val="en-US"/>
        </w:rPr>
        <w:t>a smart</w:t>
      </w:r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 choice, especially since they are often better able to handle the extra load, even when it comes to </w:t>
      </w:r>
      <w:r w:rsidRPr="00837774">
        <w:rPr>
          <w:rFonts w:ascii="Arial" w:hAnsi="Arial" w:cs="Arial"/>
          <w:b/>
          <w:bCs/>
          <w:noProof/>
          <w:color w:val="000000"/>
          <w:sz w:val="22"/>
          <w:lang w:val="en-US"/>
        </w:rPr>
        <w:t>wearing</w:t>
      </w:r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. Frequently, even without a trailer, there are </w:t>
      </w:r>
      <w:r w:rsidRPr="00837774">
        <w:rPr>
          <w:rFonts w:ascii="Arial" w:hAnsi="Arial" w:cs="Arial"/>
          <w:b/>
          <w:bCs/>
          <w:noProof/>
          <w:color w:val="000000"/>
          <w:sz w:val="22"/>
          <w:lang w:val="en-US"/>
        </w:rPr>
        <w:t>definite</w:t>
      </w:r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 advantages in everyday life </w:t>
      </w:r>
      <w:r w:rsidR="009F3852">
        <w:rPr>
          <w:rFonts w:ascii="Arial" w:hAnsi="Arial" w:cs="Arial"/>
          <w:b/>
          <w:bCs/>
          <w:color w:val="000000"/>
          <w:sz w:val="22"/>
          <w:lang w:val="en-US"/>
        </w:rPr>
        <w:t>–</w:t>
      </w:r>
      <w:r w:rsidRPr="00837774">
        <w:rPr>
          <w:rFonts w:ascii="Arial" w:hAnsi="Arial" w:cs="Arial"/>
          <w:b/>
          <w:bCs/>
          <w:color w:val="000000"/>
          <w:sz w:val="22"/>
          <w:lang w:val="en-US"/>
        </w:rPr>
        <w:t xml:space="preserve"> especially when the vehicle is heavily laden or fully occupied. </w:t>
      </w:r>
    </w:p>
    <w:p w14:paraId="1CF440F6" w14:textId="77777777" w:rsidR="00AC772C" w:rsidRPr="00837774" w:rsidRDefault="00AC772C" w:rsidP="00AC772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16CED17" w14:textId="25E09006" w:rsidR="00AC772C" w:rsidRPr="00837774" w:rsidRDefault="009F3852" w:rsidP="00AC772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>
        <w:rPr>
          <w:rFonts w:ascii="Arial" w:hAnsi="Arial"/>
          <w:color w:val="000000"/>
          <w:sz w:val="22"/>
          <w:lang w:val="en-US"/>
        </w:rPr>
        <w:t>T</w:t>
      </w:r>
      <w:r w:rsidR="00AC772C" w:rsidRPr="00837774">
        <w:rPr>
          <w:rFonts w:ascii="Arial" w:hAnsi="Arial"/>
          <w:color w:val="000000"/>
          <w:sz w:val="22"/>
          <w:lang w:val="en-US"/>
        </w:rPr>
        <w:t>railer</w:t>
      </w:r>
      <w:r>
        <w:rPr>
          <w:rFonts w:ascii="Arial" w:hAnsi="Arial"/>
          <w:color w:val="000000"/>
          <w:sz w:val="22"/>
          <w:lang w:val="en-US"/>
        </w:rPr>
        <w:t xml:space="preserve"> ESC</w:t>
      </w:r>
      <w:r w:rsidR="00AC772C" w:rsidRPr="00837774">
        <w:rPr>
          <w:rFonts w:ascii="Arial" w:hAnsi="Arial"/>
          <w:color w:val="000000"/>
          <w:sz w:val="22"/>
          <w:lang w:val="en-US"/>
        </w:rPr>
        <w:t xml:space="preserve">, </w:t>
      </w:r>
      <w:proofErr w:type="spellStart"/>
      <w:r w:rsidR="00AC772C" w:rsidRPr="00837774">
        <w:rPr>
          <w:rFonts w:ascii="Arial" w:hAnsi="Arial"/>
          <w:color w:val="000000"/>
          <w:sz w:val="22"/>
          <w:lang w:val="en-US"/>
        </w:rPr>
        <w:t>anti</w:t>
      </w:r>
      <w:r>
        <w:rPr>
          <w:rFonts w:ascii="Arial" w:hAnsi="Arial"/>
          <w:color w:val="000000"/>
          <w:sz w:val="22"/>
          <w:lang w:val="en-US"/>
        </w:rPr>
        <w:t>rolling</w:t>
      </w:r>
      <w:proofErr w:type="spellEnd"/>
      <w:r>
        <w:rPr>
          <w:rFonts w:ascii="Arial" w:hAnsi="Arial"/>
          <w:color w:val="000000"/>
          <w:sz w:val="22"/>
          <w:lang w:val="en-US"/>
        </w:rPr>
        <w:t xml:space="preserve"> devices</w:t>
      </w:r>
      <w:r w:rsidR="00AC772C" w:rsidRPr="00837774">
        <w:rPr>
          <w:rFonts w:ascii="Arial" w:hAnsi="Arial"/>
          <w:color w:val="000000"/>
          <w:sz w:val="22"/>
          <w:lang w:val="en-US"/>
        </w:rPr>
        <w:t xml:space="preserve">, level control: </w:t>
      </w:r>
      <w:r w:rsidR="00AC772C" w:rsidRPr="00837774">
        <w:rPr>
          <w:rFonts w:ascii="Arial" w:hAnsi="Arial"/>
          <w:noProof/>
          <w:color w:val="000000"/>
          <w:sz w:val="22"/>
          <w:lang w:val="en-US"/>
        </w:rPr>
        <w:t>many technical features make</w:t>
      </w:r>
      <w:r w:rsidR="00AC772C" w:rsidRPr="00837774">
        <w:rPr>
          <w:rFonts w:ascii="Arial" w:hAnsi="Arial"/>
          <w:color w:val="000000"/>
          <w:sz w:val="22"/>
          <w:lang w:val="en-US"/>
        </w:rPr>
        <w:t xml:space="preserve"> driving with a trailer safer, more comfortable and </w:t>
      </w:r>
      <w:r w:rsidR="00AC772C" w:rsidRPr="00837774">
        <w:rPr>
          <w:rFonts w:ascii="Arial" w:hAnsi="Arial"/>
          <w:noProof/>
          <w:color w:val="000000"/>
          <w:sz w:val="22"/>
          <w:lang w:val="en-US"/>
        </w:rPr>
        <w:t>more relaxed</w:t>
      </w:r>
      <w:r w:rsidR="00AC772C" w:rsidRPr="00837774">
        <w:rPr>
          <w:rFonts w:ascii="Arial" w:hAnsi="Arial"/>
          <w:color w:val="000000"/>
          <w:sz w:val="22"/>
          <w:lang w:val="en-US"/>
        </w:rPr>
        <w:t xml:space="preserve">. Few </w:t>
      </w:r>
      <w:proofErr w:type="gramStart"/>
      <w:r w:rsidR="00AC772C" w:rsidRPr="00837774">
        <w:rPr>
          <w:rFonts w:ascii="Arial" w:hAnsi="Arial"/>
          <w:color w:val="000000"/>
          <w:sz w:val="22"/>
          <w:lang w:val="en-US"/>
        </w:rPr>
        <w:t>think</w:t>
      </w:r>
      <w:proofErr w:type="gramEnd"/>
      <w:r w:rsidR="00AC772C" w:rsidRPr="00837774">
        <w:rPr>
          <w:rFonts w:ascii="Arial" w:hAnsi="Arial"/>
          <w:color w:val="000000"/>
          <w:sz w:val="22"/>
          <w:lang w:val="en-US"/>
        </w:rPr>
        <w:t>, however, at "reinforced" shock absorbers, optionally combined with matching spring</w:t>
      </w:r>
      <w:r w:rsidR="003754B3">
        <w:rPr>
          <w:rFonts w:ascii="Arial" w:hAnsi="Arial"/>
          <w:color w:val="000000"/>
          <w:sz w:val="22"/>
          <w:lang w:val="en-US"/>
        </w:rPr>
        <w:t>s</w:t>
      </w:r>
      <w:r w:rsidR="00AC772C" w:rsidRPr="00837774">
        <w:rPr>
          <w:rFonts w:ascii="Arial" w:hAnsi="Arial"/>
          <w:color w:val="000000"/>
          <w:sz w:val="22"/>
          <w:lang w:val="en-US"/>
        </w:rPr>
        <w:t>. It does not have anything to do with disc-damaging tuning escapades: because the vehicle level does not drop below "normal zero" for products for this purpose and the comfort hardly suffers. Incidentally, in vehicles with a strong tendency to roll, a new set of shock absorbers can also prevent travel sickness: The higher damping force means that strong vibrations or rocking cannot occur at all. Incidentally, if a shock absorber replacement is needed, the investment is usually very manageable.</w:t>
      </w:r>
    </w:p>
    <w:p w14:paraId="2AD06F63" w14:textId="77777777" w:rsidR="00AC772C" w:rsidRPr="00837774" w:rsidRDefault="00AC772C" w:rsidP="00AC772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94DEF40" w14:textId="77777777" w:rsidR="00AC772C" w:rsidRPr="00837774" w:rsidRDefault="00AC772C" w:rsidP="00AC772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837774">
        <w:rPr>
          <w:rFonts w:ascii="Arial" w:hAnsi="Arial"/>
          <w:color w:val="000000"/>
          <w:sz w:val="22"/>
          <w:lang w:val="en-US"/>
        </w:rPr>
        <w:t xml:space="preserve">For all those who want </w:t>
      </w:r>
      <w:r w:rsidRPr="00837774">
        <w:rPr>
          <w:rFonts w:ascii="Arial" w:hAnsi="Arial"/>
          <w:noProof/>
          <w:color w:val="000000"/>
          <w:sz w:val="22"/>
          <w:lang w:val="en-US"/>
        </w:rPr>
        <w:t>to optimise their car further</w:t>
      </w:r>
      <w:r w:rsidRPr="00837774">
        <w:rPr>
          <w:rFonts w:ascii="Arial" w:hAnsi="Arial"/>
          <w:color w:val="000000"/>
          <w:sz w:val="22"/>
          <w:lang w:val="en-US"/>
        </w:rPr>
        <w:t xml:space="preserve">, </w:t>
      </w:r>
      <w:r w:rsidRPr="00837774">
        <w:rPr>
          <w:rFonts w:ascii="Arial" w:hAnsi="Arial"/>
          <w:b/>
          <w:color w:val="000000"/>
          <w:sz w:val="22"/>
          <w:lang w:val="en-US"/>
        </w:rPr>
        <w:t>Rameder</w:t>
      </w:r>
      <w:r w:rsidRPr="00837774">
        <w:rPr>
          <w:rFonts w:ascii="Arial" w:hAnsi="Arial"/>
          <w:color w:val="000000"/>
          <w:sz w:val="22"/>
          <w:lang w:val="en-US"/>
        </w:rPr>
        <w:t xml:space="preserve"> recommends additionally reinforced springs. Especially with front-wheel drive, the action pays off, because a heavy trailer often makes the </w:t>
      </w:r>
      <w:r w:rsidRPr="00837774">
        <w:rPr>
          <w:rFonts w:ascii="Arial" w:hAnsi="Arial"/>
          <w:noProof/>
          <w:color w:val="000000"/>
          <w:sz w:val="22"/>
          <w:lang w:val="en-US"/>
        </w:rPr>
        <w:t xml:space="preserve">vehicle </w:t>
      </w:r>
      <w:proofErr w:type="gramStart"/>
      <w:r w:rsidRPr="00837774">
        <w:rPr>
          <w:rFonts w:ascii="Arial" w:hAnsi="Arial"/>
          <w:noProof/>
          <w:color w:val="000000"/>
          <w:sz w:val="22"/>
          <w:lang w:val="en-US"/>
        </w:rPr>
        <w:t>fall</w:t>
      </w:r>
      <w:r w:rsidRPr="00837774">
        <w:rPr>
          <w:rFonts w:ascii="Arial" w:hAnsi="Arial"/>
          <w:color w:val="000000"/>
          <w:sz w:val="22"/>
          <w:lang w:val="en-US"/>
        </w:rPr>
        <w:t xml:space="preserve"> </w:t>
      </w:r>
      <w:r w:rsidRPr="00837774">
        <w:rPr>
          <w:rFonts w:ascii="Arial" w:hAnsi="Arial"/>
          <w:noProof/>
          <w:color w:val="000000"/>
          <w:sz w:val="22"/>
          <w:lang w:val="en-US"/>
        </w:rPr>
        <w:t>down</w:t>
      </w:r>
      <w:proofErr w:type="gramEnd"/>
      <w:r w:rsidRPr="00837774">
        <w:rPr>
          <w:rFonts w:ascii="Arial" w:hAnsi="Arial"/>
          <w:color w:val="000000"/>
          <w:sz w:val="22"/>
          <w:lang w:val="en-US"/>
        </w:rPr>
        <w:t xml:space="preserve"> in the back and so the front axle is </w:t>
      </w:r>
      <w:r w:rsidRPr="00837774">
        <w:rPr>
          <w:rFonts w:ascii="Arial" w:hAnsi="Arial"/>
          <w:noProof/>
          <w:color w:val="000000"/>
          <w:sz w:val="22"/>
          <w:lang w:val="en-US"/>
        </w:rPr>
        <w:t>much</w:t>
      </w:r>
      <w:r w:rsidRPr="00837774">
        <w:rPr>
          <w:rFonts w:ascii="Arial" w:hAnsi="Arial"/>
          <w:color w:val="000000"/>
          <w:sz w:val="22"/>
          <w:lang w:val="en-US"/>
        </w:rPr>
        <w:t xml:space="preserve"> relieved, causing the drive wheels to </w:t>
      </w:r>
      <w:r w:rsidRPr="00837774">
        <w:rPr>
          <w:rFonts w:ascii="Arial" w:hAnsi="Arial"/>
          <w:noProof/>
          <w:color w:val="000000"/>
          <w:sz w:val="22"/>
          <w:lang w:val="en-US"/>
        </w:rPr>
        <w:t>lose</w:t>
      </w:r>
      <w:r w:rsidRPr="00837774">
        <w:rPr>
          <w:rFonts w:ascii="Arial" w:hAnsi="Arial"/>
          <w:color w:val="000000"/>
          <w:sz w:val="22"/>
          <w:lang w:val="en-US"/>
        </w:rPr>
        <w:t xml:space="preserve"> grip, </w:t>
      </w:r>
      <w:r w:rsidRPr="00837774">
        <w:rPr>
          <w:rFonts w:ascii="Arial" w:hAnsi="Arial"/>
          <w:noProof/>
          <w:color w:val="000000"/>
          <w:sz w:val="22"/>
          <w:lang w:val="en-US"/>
        </w:rPr>
        <w:t>and</w:t>
      </w:r>
      <w:r w:rsidRPr="00837774">
        <w:rPr>
          <w:rFonts w:ascii="Arial" w:hAnsi="Arial"/>
          <w:color w:val="000000"/>
          <w:sz w:val="22"/>
          <w:lang w:val="en-US"/>
        </w:rPr>
        <w:t xml:space="preserve"> thus the steering </w:t>
      </w:r>
      <w:proofErr w:type="spellStart"/>
      <w:r w:rsidRPr="00837774">
        <w:rPr>
          <w:rFonts w:ascii="Arial" w:hAnsi="Arial"/>
          <w:color w:val="000000"/>
          <w:sz w:val="22"/>
          <w:lang w:val="en-US"/>
        </w:rPr>
        <w:t>behaviour</w:t>
      </w:r>
      <w:proofErr w:type="spellEnd"/>
      <w:r w:rsidRPr="00837774">
        <w:rPr>
          <w:rFonts w:ascii="Arial" w:hAnsi="Arial"/>
          <w:color w:val="000000"/>
          <w:sz w:val="22"/>
          <w:lang w:val="en-US"/>
        </w:rPr>
        <w:t xml:space="preserve"> suffers. </w:t>
      </w:r>
    </w:p>
    <w:p w14:paraId="5DE02C43" w14:textId="77777777" w:rsidR="00AC772C" w:rsidRPr="00837774" w:rsidRDefault="00AC772C" w:rsidP="00AC772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21A41DA7" w:rsidR="00945611" w:rsidRDefault="00AC772C" w:rsidP="003754B3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837774">
        <w:rPr>
          <w:rFonts w:ascii="Arial" w:hAnsi="Arial"/>
          <w:color w:val="000000"/>
          <w:sz w:val="22"/>
          <w:lang w:val="en-US"/>
        </w:rPr>
        <w:t xml:space="preserve">Regardless of such technical measures, </w:t>
      </w:r>
      <w:r w:rsidRPr="00837774">
        <w:rPr>
          <w:rFonts w:ascii="Arial" w:hAnsi="Arial"/>
          <w:b/>
          <w:color w:val="000000"/>
          <w:sz w:val="22"/>
          <w:lang w:val="en-US"/>
        </w:rPr>
        <w:t>Rameder</w:t>
      </w:r>
      <w:r w:rsidRPr="00837774">
        <w:rPr>
          <w:rFonts w:ascii="Arial" w:hAnsi="Arial"/>
          <w:color w:val="000000"/>
          <w:sz w:val="22"/>
          <w:lang w:val="en-US"/>
        </w:rPr>
        <w:t xml:space="preserve"> has yet another tip on how to improve the handling of trailers </w:t>
      </w:r>
      <w:r w:rsidR="003754B3">
        <w:rPr>
          <w:rFonts w:ascii="Arial" w:hAnsi="Arial"/>
          <w:color w:val="000000"/>
          <w:sz w:val="22"/>
          <w:lang w:val="en-US"/>
        </w:rPr>
        <w:t>–</w:t>
      </w:r>
      <w:r w:rsidRPr="00837774">
        <w:rPr>
          <w:rFonts w:ascii="Arial" w:hAnsi="Arial"/>
          <w:color w:val="000000"/>
          <w:sz w:val="22"/>
          <w:lang w:val="en-US"/>
        </w:rPr>
        <w:t xml:space="preserve"> via the </w:t>
      </w:r>
      <w:r w:rsidR="003754B3">
        <w:rPr>
          <w:rFonts w:ascii="Arial" w:hAnsi="Arial"/>
          <w:color w:val="000000"/>
          <w:sz w:val="22"/>
          <w:lang w:val="en-US"/>
        </w:rPr>
        <w:t>vertical load</w:t>
      </w:r>
      <w:r w:rsidRPr="00837774">
        <w:rPr>
          <w:rFonts w:ascii="Arial" w:hAnsi="Arial"/>
          <w:color w:val="000000"/>
          <w:sz w:val="22"/>
          <w:lang w:val="en-US"/>
        </w:rPr>
        <w:t xml:space="preserve">. Even if the </w:t>
      </w:r>
      <w:r w:rsidRPr="00837774">
        <w:rPr>
          <w:rFonts w:ascii="Arial" w:hAnsi="Arial"/>
          <w:noProof/>
          <w:color w:val="000000"/>
          <w:sz w:val="22"/>
          <w:lang w:val="en-US"/>
        </w:rPr>
        <w:t>allowed</w:t>
      </w:r>
      <w:r w:rsidRPr="00837774">
        <w:rPr>
          <w:rFonts w:ascii="Arial" w:hAnsi="Arial"/>
          <w:color w:val="000000"/>
          <w:sz w:val="22"/>
          <w:lang w:val="en-US"/>
        </w:rPr>
        <w:t xml:space="preserve"> values should never </w:t>
      </w:r>
      <w:r w:rsidRPr="00837774">
        <w:rPr>
          <w:rFonts w:ascii="Arial" w:hAnsi="Arial"/>
          <w:noProof/>
          <w:color w:val="000000"/>
          <w:sz w:val="22"/>
          <w:lang w:val="en-US"/>
        </w:rPr>
        <w:t>be exceeded</w:t>
      </w:r>
      <w:r w:rsidRPr="00837774">
        <w:rPr>
          <w:rFonts w:ascii="Arial" w:hAnsi="Arial"/>
          <w:color w:val="000000"/>
          <w:sz w:val="22"/>
          <w:lang w:val="en-US"/>
        </w:rPr>
        <w:t xml:space="preserve">, it is safe to approach the maximum level with </w:t>
      </w:r>
      <w:r w:rsidRPr="00837774">
        <w:rPr>
          <w:rFonts w:ascii="Arial" w:hAnsi="Arial"/>
          <w:noProof/>
          <w:color w:val="000000"/>
          <w:sz w:val="22"/>
          <w:lang w:val="en-US"/>
        </w:rPr>
        <w:t>a clever</w:t>
      </w:r>
      <w:r w:rsidRPr="00837774">
        <w:rPr>
          <w:rFonts w:ascii="Arial" w:hAnsi="Arial"/>
          <w:color w:val="000000"/>
          <w:sz w:val="22"/>
          <w:lang w:val="en-US"/>
        </w:rPr>
        <w:t xml:space="preserve"> distribution of the load. </w:t>
      </w:r>
      <w:r w:rsidRPr="00837774">
        <w:rPr>
          <w:rFonts w:ascii="Arial" w:hAnsi="Arial"/>
          <w:noProof/>
          <w:color w:val="000000"/>
          <w:sz w:val="22"/>
          <w:lang w:val="en-US"/>
        </w:rPr>
        <w:t>With a neat "pressure on the drawbar", car-caravan teams drive safer and are not so prone to oscillating movements.</w:t>
      </w:r>
      <w:r w:rsidRPr="00837774">
        <w:rPr>
          <w:rFonts w:ascii="Arial" w:hAnsi="Arial"/>
          <w:color w:val="000000"/>
          <w:sz w:val="22"/>
          <w:lang w:val="en-US"/>
        </w:rPr>
        <w:t xml:space="preserve"> </w:t>
      </w:r>
      <w:r w:rsidRPr="00837774">
        <w:rPr>
          <w:rFonts w:ascii="Arial" w:hAnsi="Arial"/>
          <w:noProof/>
          <w:color w:val="000000"/>
          <w:sz w:val="22"/>
          <w:lang w:val="en-US"/>
        </w:rPr>
        <w:t>This</w:t>
      </w:r>
      <w:r w:rsidRPr="00837774">
        <w:rPr>
          <w:rFonts w:ascii="Arial" w:hAnsi="Arial"/>
          <w:color w:val="000000"/>
          <w:sz w:val="22"/>
          <w:lang w:val="en-US"/>
        </w:rPr>
        <w:t xml:space="preserve"> can be easily measured by placing a discarded bathroom scale under the support wheel.</w:t>
      </w:r>
    </w:p>
    <w:p w14:paraId="618ABD64" w14:textId="229099C5" w:rsidR="00AC772C" w:rsidRDefault="00AC772C" w:rsidP="00AC772C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E16614F" w14:textId="77777777" w:rsidR="00AC772C" w:rsidRPr="005E1ADC" w:rsidRDefault="00AC772C" w:rsidP="00AC772C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5558BD9" w14:textId="77777777" w:rsidR="002161B4" w:rsidRPr="00D94430" w:rsidRDefault="002161B4" w:rsidP="002161B4">
      <w:pPr>
        <w:ind w:left="680"/>
        <w:rPr>
          <w:rStyle w:val="Hyperlink"/>
          <w:color w:val="000000" w:themeColor="text1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Please do also visit us on Facebook at</w:t>
      </w:r>
      <w:r w:rsidRPr="00D94430">
        <w:rPr>
          <w:rFonts w:ascii="Arial" w:hAnsi="Arial"/>
          <w:color w:val="000000" w:themeColor="text1"/>
          <w:sz w:val="22"/>
          <w:lang w:val="en-GB"/>
        </w:rPr>
        <w:t xml:space="preserve"> </w:t>
      </w:r>
      <w:hyperlink r:id="rId7" w:history="1">
        <w:r w:rsidRPr="00D94430">
          <w:rPr>
            <w:rStyle w:val="Hyperlink"/>
            <w:rFonts w:ascii="Arial" w:hAnsi="Arial"/>
            <w:color w:val="000000" w:themeColor="text1"/>
            <w:sz w:val="22"/>
            <w:lang w:val="en-GB"/>
          </w:rPr>
          <w:t>www.facebook.com/rameder.de</w:t>
        </w:r>
      </w:hyperlink>
    </w:p>
    <w:p w14:paraId="4DE2F44D" w14:textId="77777777" w:rsidR="002161B4" w:rsidRPr="004F108F" w:rsidRDefault="002161B4" w:rsidP="002161B4">
      <w:pPr>
        <w:ind w:left="680"/>
        <w:rPr>
          <w:color w:val="000000"/>
          <w:lang w:val="en-US"/>
        </w:rPr>
      </w:pPr>
    </w:p>
    <w:p w14:paraId="16C2FA1A" w14:textId="77777777" w:rsidR="002161B4" w:rsidRPr="004F108F" w:rsidRDefault="002161B4" w:rsidP="002161B4">
      <w:pPr>
        <w:ind w:left="680"/>
        <w:rPr>
          <w:rFonts w:ascii="Arial" w:hAnsi="Arial"/>
          <w:sz w:val="22"/>
          <w:lang w:val="en-GB"/>
        </w:rPr>
      </w:pPr>
    </w:p>
    <w:p w14:paraId="51017FE6" w14:textId="77777777" w:rsidR="002161B4" w:rsidRPr="00A93FE7" w:rsidRDefault="002161B4" w:rsidP="002161B4">
      <w:pPr>
        <w:ind w:left="680"/>
        <w:rPr>
          <w:rFonts w:ascii="Arial" w:hAnsi="Arial"/>
          <w:sz w:val="22"/>
          <w:lang w:val="en-US"/>
        </w:rPr>
      </w:pPr>
    </w:p>
    <w:p w14:paraId="41948D32" w14:textId="77777777" w:rsidR="002161B4" w:rsidRPr="00A93FE7" w:rsidRDefault="002161B4" w:rsidP="002161B4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7AF98D8E" w14:textId="77777777" w:rsidR="002161B4" w:rsidRPr="00A93FE7" w:rsidRDefault="002161B4" w:rsidP="002161B4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52B86AFC" w14:textId="77777777" w:rsidR="002161B4" w:rsidRPr="00BC75FA" w:rsidRDefault="002161B4" w:rsidP="002161B4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>1; D-07338 Leutenberg OT Munschwitz</w:t>
      </w:r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2161B4">
        <w:rPr>
          <w:rFonts w:ascii="Arial" w:hAnsi="Arial" w:cs="Arial"/>
          <w:b w:val="0"/>
          <w:sz w:val="20"/>
          <w:szCs w:val="18"/>
        </w:rPr>
        <w:t xml:space="preserve">+49-36734/35-750; Fax: +49-36734/35-753;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8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7ED1CB1" w14:textId="77777777" w:rsidR="002161B4" w:rsidRPr="00BC75FA" w:rsidRDefault="002161B4" w:rsidP="002161B4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2E726F4B" w14:textId="77777777" w:rsidR="002161B4" w:rsidRPr="002856A7" w:rsidRDefault="002161B4" w:rsidP="002161B4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</w:t>
      </w:r>
      <w:proofErr w:type="spellStart"/>
      <w:r>
        <w:rPr>
          <w:rFonts w:ascii="Arial" w:hAnsi="Arial" w:cs="Arial"/>
          <w:spacing w:val="6"/>
          <w:sz w:val="20"/>
          <w:lang w:val="en-GB"/>
        </w:rPr>
        <w:t>Nürnberg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9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7724648A" w14:textId="77777777" w:rsidR="002161B4" w:rsidRPr="00266614" w:rsidRDefault="002161B4" w:rsidP="002161B4">
      <w:pPr>
        <w:pStyle w:val="Textkrper2"/>
        <w:ind w:left="680"/>
        <w:rPr>
          <w:rFonts w:ascii="Arial" w:hAnsi="Arial" w:cs="Arial"/>
          <w:sz w:val="20"/>
        </w:rPr>
      </w:pPr>
    </w:p>
    <w:p w14:paraId="6D31EE2B" w14:textId="1755E597" w:rsidR="004500A8" w:rsidRPr="002161B4" w:rsidRDefault="004500A8" w:rsidP="002161B4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</w:p>
    <w:sectPr w:rsidR="004500A8" w:rsidRPr="002161B4" w:rsidSect="0020120B">
      <w:headerReference w:type="default" r:id="rId10"/>
      <w:footerReference w:type="default" r:id="rId1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90AAD" w14:textId="77777777" w:rsidR="00607ECF" w:rsidRDefault="00607ECF">
      <w:r>
        <w:separator/>
      </w:r>
    </w:p>
  </w:endnote>
  <w:endnote w:type="continuationSeparator" w:id="0">
    <w:p w14:paraId="74E4338B" w14:textId="77777777" w:rsidR="00607ECF" w:rsidRDefault="0060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AE0A6" w14:textId="77777777" w:rsidR="00607ECF" w:rsidRDefault="00607ECF">
      <w:r>
        <w:separator/>
      </w:r>
    </w:p>
  </w:footnote>
  <w:footnote w:type="continuationSeparator" w:id="0">
    <w:p w14:paraId="3C798992" w14:textId="77777777" w:rsidR="00607ECF" w:rsidRDefault="0060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065AB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C3EEF"/>
    <w:rsid w:val="001D4D98"/>
    <w:rsid w:val="001D7357"/>
    <w:rsid w:val="001F4A8A"/>
    <w:rsid w:val="001F7D74"/>
    <w:rsid w:val="0020120B"/>
    <w:rsid w:val="002044E0"/>
    <w:rsid w:val="00212713"/>
    <w:rsid w:val="002161B4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754B3"/>
    <w:rsid w:val="00380DFA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108F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86D7B"/>
    <w:rsid w:val="005951D1"/>
    <w:rsid w:val="005A094B"/>
    <w:rsid w:val="005A1484"/>
    <w:rsid w:val="005A1522"/>
    <w:rsid w:val="005A33E7"/>
    <w:rsid w:val="005A3C40"/>
    <w:rsid w:val="005C14F1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E6346"/>
    <w:rsid w:val="009F05D4"/>
    <w:rsid w:val="009F3852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72C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41DD8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chtaufgelsteErwhnung">
    <w:name w:val="Unresolved Mention"/>
    <w:basedOn w:val="Absatz-Standardschriftart"/>
    <w:rsid w:val="009F38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waldmann@kupplung.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rameder.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2965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Dominik</cp:lastModifiedBy>
  <cp:revision>4</cp:revision>
  <cp:lastPrinted>2019-04-02T12:57:00Z</cp:lastPrinted>
  <dcterms:created xsi:type="dcterms:W3CDTF">2019-03-28T13:45:00Z</dcterms:created>
  <dcterms:modified xsi:type="dcterms:W3CDTF">2019-04-02T12:58:00Z</dcterms:modified>
</cp:coreProperties>
</file>