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08DC6FF" w14:textId="5E015C92" w:rsidR="0067385B" w:rsidRPr="005E3D23" w:rsidRDefault="0067385B" w:rsidP="00444462">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 xml:space="preserve">2020 – </w:t>
      </w:r>
      <w:r w:rsidRPr="005E3D23">
        <w:rPr>
          <w:rFonts w:ascii="Arial" w:hAnsi="Arial" w:cs="Tahoma"/>
          <w:b/>
          <w:bCs/>
          <w:sz w:val="28"/>
        </w:rPr>
        <w:t xml:space="preserve">KW </w:t>
      </w:r>
      <w:r w:rsidR="00B663F0">
        <w:rPr>
          <w:rFonts w:ascii="Arial" w:hAnsi="Arial" w:cs="Tahoma"/>
          <w:b/>
          <w:bCs/>
          <w:sz w:val="28"/>
        </w:rPr>
        <w:t>20</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4F8B121D" w14:textId="3A72B0A9" w:rsidR="00B663F0" w:rsidRPr="00EC5541" w:rsidRDefault="00081061" w:rsidP="00B663F0">
      <w:pPr>
        <w:tabs>
          <w:tab w:val="left" w:pos="5812"/>
        </w:tabs>
        <w:ind w:left="680"/>
        <w:jc w:val="both"/>
        <w:rPr>
          <w:rFonts w:ascii="Arial" w:hAnsi="Arial" w:cs="Arial"/>
          <w:b/>
          <w:bCs/>
          <w:color w:val="000000"/>
        </w:rPr>
      </w:pPr>
      <w:r>
        <w:rPr>
          <w:rFonts w:ascii="Arial" w:hAnsi="Arial" w:cs="Arial"/>
          <w:b/>
          <w:bCs/>
          <w:color w:val="000000"/>
        </w:rPr>
        <w:t>Rameder verdient sich den „Sixpack“</w:t>
      </w:r>
    </w:p>
    <w:p w14:paraId="2542BA81" w14:textId="2183C58E" w:rsidR="00B663F0" w:rsidRPr="00824BBF" w:rsidRDefault="00D91F19" w:rsidP="00B663F0">
      <w:pPr>
        <w:tabs>
          <w:tab w:val="left" w:pos="5812"/>
        </w:tabs>
        <w:ind w:left="680"/>
        <w:jc w:val="both"/>
        <w:rPr>
          <w:rFonts w:ascii="Arial" w:hAnsi="Arial" w:cs="Arial"/>
          <w:b/>
          <w:bCs/>
          <w:color w:val="000000"/>
        </w:rPr>
      </w:pPr>
      <w:r>
        <w:rPr>
          <w:rFonts w:ascii="Arial" w:hAnsi="Arial" w:cs="Arial"/>
          <w:b/>
          <w:bCs/>
        </w:rPr>
        <w:t xml:space="preserve">Im </w:t>
      </w:r>
      <w:r>
        <w:rPr>
          <w:rFonts w:ascii="Arial" w:hAnsi="Arial" w:cs="Arial"/>
          <w:b/>
          <w:bCs/>
          <w:color w:val="000000"/>
        </w:rPr>
        <w:t>Jubiläumsjahr</w:t>
      </w:r>
      <w:r w:rsidR="00B663F0" w:rsidRPr="00824BBF">
        <w:rPr>
          <w:rFonts w:ascii="Arial" w:hAnsi="Arial" w:cs="Arial"/>
          <w:b/>
          <w:bCs/>
          <w:color w:val="000000"/>
        </w:rPr>
        <w:t xml:space="preserve"> zum </w:t>
      </w:r>
      <w:r>
        <w:rPr>
          <w:rFonts w:ascii="Arial" w:hAnsi="Arial" w:cs="Arial"/>
          <w:b/>
          <w:bCs/>
          <w:color w:val="000000"/>
        </w:rPr>
        <w:t>6.</w:t>
      </w:r>
      <w:r w:rsidR="00B663F0">
        <w:rPr>
          <w:rFonts w:ascii="Arial" w:hAnsi="Arial" w:cs="Arial"/>
          <w:b/>
          <w:bCs/>
          <w:color w:val="000000"/>
        </w:rPr>
        <w:t xml:space="preserve"> Mal COMPUTER-BILD</w:t>
      </w:r>
      <w:proofErr w:type="gramStart"/>
      <w:r w:rsidR="00B663F0">
        <w:rPr>
          <w:rFonts w:ascii="Arial" w:hAnsi="Arial" w:cs="Arial"/>
          <w:b/>
          <w:bCs/>
          <w:color w:val="000000"/>
        </w:rPr>
        <w:t>-„</w:t>
      </w:r>
      <w:proofErr w:type="gramEnd"/>
      <w:r w:rsidR="00B663F0">
        <w:rPr>
          <w:rFonts w:ascii="Arial" w:hAnsi="Arial" w:cs="Arial"/>
          <w:b/>
          <w:bCs/>
          <w:color w:val="000000"/>
        </w:rPr>
        <w:t>Top Shop“</w:t>
      </w:r>
    </w:p>
    <w:p w14:paraId="0BF9A3C9" w14:textId="77777777" w:rsidR="00B663F0" w:rsidRPr="00824BBF" w:rsidRDefault="00B663F0" w:rsidP="00B663F0">
      <w:pPr>
        <w:tabs>
          <w:tab w:val="left" w:pos="5812"/>
        </w:tabs>
        <w:ind w:left="680"/>
        <w:jc w:val="both"/>
        <w:rPr>
          <w:rFonts w:ascii="Arial" w:hAnsi="Arial" w:cs="Arial"/>
          <w:b/>
          <w:bCs/>
          <w:color w:val="000000"/>
          <w:sz w:val="22"/>
        </w:rPr>
      </w:pPr>
    </w:p>
    <w:p w14:paraId="21A96D5A" w14:textId="1AE5E52B" w:rsidR="00E44920" w:rsidRDefault="00FD0901" w:rsidP="00E44920">
      <w:pPr>
        <w:tabs>
          <w:tab w:val="left" w:pos="1300"/>
        </w:tabs>
        <w:spacing w:line="276" w:lineRule="auto"/>
        <w:ind w:left="680"/>
        <w:jc w:val="both"/>
        <w:rPr>
          <w:rFonts w:ascii="Arial" w:hAnsi="Arial"/>
          <w:b/>
          <w:color w:val="000000"/>
          <w:sz w:val="22"/>
        </w:rPr>
      </w:pPr>
      <w:r>
        <w:rPr>
          <w:rFonts w:ascii="Arial" w:hAnsi="Arial"/>
          <w:b/>
          <w:color w:val="000000"/>
          <w:sz w:val="22"/>
        </w:rPr>
        <w:t>Bereits vor 25 Jahren hat Rameder d</w:t>
      </w:r>
      <w:r w:rsidR="00E44920">
        <w:rPr>
          <w:rFonts w:ascii="Arial" w:hAnsi="Arial"/>
          <w:b/>
          <w:color w:val="000000"/>
          <w:sz w:val="22"/>
        </w:rPr>
        <w:t xml:space="preserve">as Potenzial des damals noch jungen Internets erkannt und die Domain </w:t>
      </w:r>
      <w:hyperlink r:id="rId8" w:history="1">
        <w:r w:rsidR="00E44920" w:rsidRPr="00E44920">
          <w:rPr>
            <w:rStyle w:val="Hyperlink"/>
            <w:rFonts w:ascii="Arial" w:hAnsi="Arial"/>
            <w:b/>
            <w:color w:val="auto"/>
            <w:sz w:val="22"/>
          </w:rPr>
          <w:t>www.kupplung.de</w:t>
        </w:r>
      </w:hyperlink>
      <w:r w:rsidR="00E44920">
        <w:rPr>
          <w:rFonts w:ascii="Arial" w:hAnsi="Arial"/>
          <w:b/>
          <w:color w:val="000000"/>
          <w:sz w:val="22"/>
        </w:rPr>
        <w:t xml:space="preserve"> </w:t>
      </w:r>
      <w:r>
        <w:rPr>
          <w:rFonts w:ascii="Arial" w:hAnsi="Arial"/>
          <w:b/>
          <w:color w:val="000000"/>
          <w:sz w:val="22"/>
        </w:rPr>
        <w:t xml:space="preserve">registriert. </w:t>
      </w:r>
      <w:r w:rsidR="00E44920">
        <w:rPr>
          <w:rFonts w:ascii="Arial" w:hAnsi="Arial"/>
          <w:b/>
          <w:color w:val="000000"/>
          <w:sz w:val="22"/>
        </w:rPr>
        <w:t>Heute findet sich unter dieser Adresse Europas führender Online-Shop für Anhängerkupplungen und Transportzubehör. Vor wenigen Wochen erst wurde das Angebot in puncto Usability, Responsive Design und grafische Gestaltung komplett überarbeitet. Pünktlich zu Relaunch und Jubiläum gab es für die Website auch noch den begehrten „Top</w:t>
      </w:r>
      <w:r w:rsidR="00954796">
        <w:rPr>
          <w:rFonts w:ascii="Arial" w:hAnsi="Arial"/>
          <w:b/>
          <w:color w:val="000000"/>
          <w:sz w:val="22"/>
        </w:rPr>
        <w:t xml:space="preserve"> </w:t>
      </w:r>
      <w:r w:rsidR="00E44920">
        <w:rPr>
          <w:rFonts w:ascii="Arial" w:hAnsi="Arial"/>
          <w:b/>
          <w:color w:val="000000"/>
          <w:sz w:val="22"/>
        </w:rPr>
        <w:t>Shop“-Award von COMPUTER BILD. Es ist bereits das sechste Mal in Folge.</w:t>
      </w:r>
    </w:p>
    <w:p w14:paraId="4D7C2CD8" w14:textId="2FD1483D" w:rsidR="00E44920" w:rsidRDefault="00E44920" w:rsidP="00E44920">
      <w:pPr>
        <w:tabs>
          <w:tab w:val="left" w:pos="1300"/>
        </w:tabs>
        <w:spacing w:line="276" w:lineRule="auto"/>
        <w:ind w:left="680"/>
        <w:jc w:val="both"/>
        <w:rPr>
          <w:rFonts w:ascii="Arial" w:hAnsi="Arial"/>
          <w:b/>
          <w:color w:val="000000"/>
          <w:sz w:val="22"/>
        </w:rPr>
      </w:pPr>
    </w:p>
    <w:p w14:paraId="0350EE8A" w14:textId="77777777" w:rsidR="00DC19D0" w:rsidRDefault="00CB2DA0" w:rsidP="00B773BD">
      <w:pPr>
        <w:tabs>
          <w:tab w:val="left" w:pos="1300"/>
        </w:tabs>
        <w:spacing w:line="276" w:lineRule="auto"/>
        <w:ind w:left="680"/>
        <w:jc w:val="both"/>
        <w:rPr>
          <w:rFonts w:ascii="Arial" w:hAnsi="Arial"/>
          <w:bCs/>
          <w:color w:val="000000"/>
          <w:sz w:val="22"/>
        </w:rPr>
      </w:pPr>
      <w:r>
        <w:rPr>
          <w:rFonts w:ascii="Arial" w:hAnsi="Arial"/>
          <w:bCs/>
          <w:color w:val="000000"/>
          <w:sz w:val="22"/>
        </w:rPr>
        <w:t xml:space="preserve">Rund 320.000 Anhängerkupplungen verkauft </w:t>
      </w:r>
      <w:r w:rsidRPr="00CB2DA0">
        <w:rPr>
          <w:rFonts w:ascii="Arial" w:hAnsi="Arial"/>
          <w:b/>
          <w:color w:val="000000"/>
          <w:sz w:val="22"/>
        </w:rPr>
        <w:t xml:space="preserve">Rameder </w:t>
      </w:r>
      <w:r>
        <w:rPr>
          <w:rFonts w:ascii="Arial" w:hAnsi="Arial"/>
          <w:bCs/>
          <w:color w:val="000000"/>
          <w:sz w:val="22"/>
        </w:rPr>
        <w:t xml:space="preserve">pro Jahr. Hauptvertriebsweg ist neben den Werkstätten der eigene, frisch renovierte Online-Shop </w:t>
      </w:r>
      <w:hyperlink r:id="rId9" w:history="1">
        <w:r w:rsidRPr="00CB2DA0">
          <w:rPr>
            <w:rStyle w:val="Hyperlink"/>
            <w:rFonts w:ascii="Arial" w:hAnsi="Arial"/>
            <w:bCs/>
            <w:color w:val="auto"/>
            <w:sz w:val="22"/>
          </w:rPr>
          <w:t>www.kupplung.de</w:t>
        </w:r>
      </w:hyperlink>
      <w:r>
        <w:rPr>
          <w:rFonts w:ascii="Arial" w:hAnsi="Arial"/>
          <w:bCs/>
          <w:color w:val="000000"/>
          <w:sz w:val="22"/>
        </w:rPr>
        <w:t xml:space="preserve">. Praktische Zughaken gibt es dort in tausenden von Varianten und in allen Facetten. Hinzu kommen mehr als 90 verschiedene Dachbox-Modelle und mehr als 100 unterschiedliche Fahrradträger. Das Angebot punktet jedoch nicht nur mit schierer Vielfalt und Größe: Auch Service wird hier großgeschrieben. </w:t>
      </w:r>
      <w:r w:rsidR="00B22301">
        <w:rPr>
          <w:rFonts w:ascii="Arial" w:hAnsi="Arial"/>
          <w:bCs/>
          <w:color w:val="000000"/>
          <w:sz w:val="22"/>
        </w:rPr>
        <w:t xml:space="preserve">So kann man jederzeit mit einem Mitarbeiter chatten oder telefonieren. Wer für die Montage eine Werkstatt sucht, kann den Einbau zum Festpreis bei einem von mittlerweile 33 </w:t>
      </w:r>
      <w:r w:rsidR="00B22301" w:rsidRPr="00723F66">
        <w:rPr>
          <w:rFonts w:ascii="Arial" w:hAnsi="Arial"/>
          <w:b/>
          <w:color w:val="000000"/>
          <w:sz w:val="22"/>
        </w:rPr>
        <w:t>Rameder Montagepoints</w:t>
      </w:r>
      <w:r w:rsidR="00B22301">
        <w:rPr>
          <w:rFonts w:ascii="Arial" w:hAnsi="Arial"/>
          <w:bCs/>
          <w:color w:val="000000"/>
          <w:sz w:val="22"/>
        </w:rPr>
        <w:t xml:space="preserve"> in Deutschland gleich dazu bestellen.</w:t>
      </w:r>
    </w:p>
    <w:p w14:paraId="56F6CCD4" w14:textId="77777777" w:rsidR="00DC19D0" w:rsidRDefault="00DC19D0" w:rsidP="00B773BD">
      <w:pPr>
        <w:tabs>
          <w:tab w:val="left" w:pos="1300"/>
        </w:tabs>
        <w:spacing w:line="276" w:lineRule="auto"/>
        <w:ind w:left="680"/>
        <w:jc w:val="both"/>
        <w:rPr>
          <w:rFonts w:ascii="Arial" w:hAnsi="Arial"/>
          <w:bCs/>
          <w:color w:val="000000"/>
          <w:sz w:val="22"/>
        </w:rPr>
      </w:pPr>
    </w:p>
    <w:p w14:paraId="7BE5B0D9" w14:textId="6A9CF683" w:rsidR="00B663F0" w:rsidRPr="00B773BD" w:rsidRDefault="000109FC" w:rsidP="00B773BD">
      <w:pPr>
        <w:tabs>
          <w:tab w:val="left" w:pos="1300"/>
        </w:tabs>
        <w:spacing w:line="276" w:lineRule="auto"/>
        <w:ind w:left="680"/>
        <w:jc w:val="both"/>
        <w:rPr>
          <w:rFonts w:ascii="Arial" w:hAnsi="Arial"/>
          <w:bCs/>
          <w:color w:val="000000"/>
          <w:sz w:val="22"/>
        </w:rPr>
      </w:pPr>
      <w:r>
        <w:rPr>
          <w:rFonts w:ascii="Arial" w:hAnsi="Arial"/>
          <w:bCs/>
          <w:color w:val="000000"/>
          <w:sz w:val="22"/>
        </w:rPr>
        <w:t xml:space="preserve">Das </w:t>
      </w:r>
      <w:r w:rsidR="00DC19D0">
        <w:rPr>
          <w:rFonts w:ascii="Arial" w:hAnsi="Arial"/>
          <w:bCs/>
          <w:color w:val="000000"/>
          <w:sz w:val="22"/>
        </w:rPr>
        <w:t>Online-Shopping-</w:t>
      </w:r>
      <w:r>
        <w:rPr>
          <w:rFonts w:ascii="Arial" w:hAnsi="Arial"/>
          <w:bCs/>
          <w:color w:val="000000"/>
          <w:sz w:val="22"/>
        </w:rPr>
        <w:t>Konzept überzeugte nun bereits zum sechsten Mal</w:t>
      </w:r>
      <w:r w:rsidR="00723F66">
        <w:rPr>
          <w:rFonts w:ascii="Arial" w:hAnsi="Arial"/>
          <w:bCs/>
          <w:color w:val="000000"/>
          <w:sz w:val="22"/>
        </w:rPr>
        <w:t xml:space="preserve"> in Folge</w:t>
      </w:r>
      <w:r>
        <w:rPr>
          <w:rFonts w:ascii="Arial" w:hAnsi="Arial"/>
          <w:bCs/>
          <w:color w:val="000000"/>
          <w:sz w:val="22"/>
        </w:rPr>
        <w:t xml:space="preserve"> die Jury des „Top Shop“-Awards</w:t>
      </w:r>
      <w:r w:rsidR="00DC19D0">
        <w:rPr>
          <w:rFonts w:ascii="Arial" w:hAnsi="Arial"/>
          <w:bCs/>
          <w:color w:val="000000"/>
          <w:sz w:val="22"/>
        </w:rPr>
        <w:t>.</w:t>
      </w:r>
      <w:r>
        <w:rPr>
          <w:rFonts w:ascii="Arial" w:hAnsi="Arial"/>
          <w:bCs/>
          <w:color w:val="000000"/>
          <w:sz w:val="22"/>
        </w:rPr>
        <w:t xml:space="preserve"> </w:t>
      </w:r>
      <w:r w:rsidR="00DC19D0">
        <w:rPr>
          <w:rFonts w:ascii="Arial" w:hAnsi="Arial"/>
          <w:bCs/>
          <w:color w:val="000000"/>
          <w:sz w:val="22"/>
        </w:rPr>
        <w:t>Dieser wird</w:t>
      </w:r>
      <w:r>
        <w:rPr>
          <w:rFonts w:ascii="Arial" w:hAnsi="Arial"/>
          <w:bCs/>
          <w:color w:val="000000"/>
          <w:sz w:val="22"/>
        </w:rPr>
        <w:t xml:space="preserve"> von COMPUTER BILD ausgeschrieben und vom renommierten Statistik-Portal Statista begleitet.</w:t>
      </w:r>
      <w:r w:rsidR="00B773BD">
        <w:rPr>
          <w:rFonts w:ascii="Arial" w:hAnsi="Arial"/>
          <w:bCs/>
          <w:color w:val="000000"/>
          <w:sz w:val="22"/>
        </w:rPr>
        <w:t xml:space="preserve"> Insgesamt wurden 2020 wie im Vorjahr stolze 6.500 Online-Shops geprüft und in einem mehrstufigen Prozess ausgesiebt. </w:t>
      </w:r>
      <w:r w:rsidR="00B773BD">
        <w:rPr>
          <w:rFonts w:ascii="Arial" w:hAnsi="Arial"/>
          <w:color w:val="000000"/>
          <w:sz w:val="22"/>
        </w:rPr>
        <w:t>Am Ende musste sich jede Plattform 79 Einzelprüfungen unterziehen. Zudem wurden subjektive Kriterien wie „verständliche Strukturierung“ oder „übersichtlicher Aufbau der Website“ in Online-Umfragen mit ausgesuchten Käufern ermittelt.</w:t>
      </w:r>
      <w:r w:rsidR="00B773BD">
        <w:rPr>
          <w:rFonts w:ascii="Arial" w:hAnsi="Arial"/>
          <w:bCs/>
          <w:color w:val="000000"/>
          <w:sz w:val="22"/>
        </w:rPr>
        <w:t xml:space="preserve"> </w:t>
      </w:r>
      <w:r w:rsidR="00B663F0">
        <w:rPr>
          <w:rFonts w:ascii="Arial" w:hAnsi="Arial"/>
          <w:color w:val="000000"/>
          <w:sz w:val="22"/>
        </w:rPr>
        <w:t xml:space="preserve">Noch mehr Informationen zur Studie sind unter folgendem Link verfügbar: </w:t>
      </w:r>
      <w:hyperlink r:id="rId10" w:history="1">
        <w:r w:rsidR="00081061" w:rsidRPr="00B773BD">
          <w:rPr>
            <w:rFonts w:ascii="Arial" w:hAnsi="Arial"/>
            <w:color w:val="000000"/>
            <w:sz w:val="22"/>
            <w:u w:val="single"/>
          </w:rPr>
          <w:t>https://de.statista.com/page/top-shops2020</w:t>
        </w:r>
      </w:hyperlink>
      <w:r w:rsidR="00B663F0">
        <w:rPr>
          <w:rFonts w:ascii="Arial" w:hAnsi="Arial"/>
          <w:color w:val="000000"/>
          <w:sz w:val="22"/>
        </w:rPr>
        <w:t xml:space="preserve">. </w:t>
      </w:r>
    </w:p>
    <w:p w14:paraId="35BE6839" w14:textId="77777777" w:rsidR="00B663F0" w:rsidRDefault="00B663F0" w:rsidP="00B663F0">
      <w:pPr>
        <w:tabs>
          <w:tab w:val="left" w:pos="1300"/>
        </w:tabs>
        <w:spacing w:line="276" w:lineRule="auto"/>
        <w:ind w:left="680"/>
        <w:jc w:val="both"/>
        <w:rPr>
          <w:rFonts w:ascii="Arial" w:hAnsi="Arial"/>
          <w:color w:val="000000"/>
          <w:sz w:val="22"/>
        </w:rPr>
      </w:pPr>
    </w:p>
    <w:p w14:paraId="1928DFB6" w14:textId="64A95768" w:rsidR="00CA48AE" w:rsidRDefault="00CA48AE" w:rsidP="008263B0">
      <w:pPr>
        <w:tabs>
          <w:tab w:val="left" w:pos="5812"/>
        </w:tabs>
        <w:ind w:left="680"/>
        <w:jc w:val="both"/>
        <w:rPr>
          <w:rFonts w:ascii="Arial" w:hAnsi="Arial"/>
          <w:sz w:val="22"/>
          <w:szCs w:val="22"/>
        </w:rPr>
      </w:pPr>
    </w:p>
    <w:p w14:paraId="39CDF69C" w14:textId="77777777" w:rsidR="00B00331" w:rsidRDefault="00B00331" w:rsidP="00B00331">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11"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3"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15E8" w14:textId="77777777" w:rsidR="003F6D13" w:rsidRDefault="003F6D13">
      <w:r>
        <w:separator/>
      </w:r>
    </w:p>
  </w:endnote>
  <w:endnote w:type="continuationSeparator" w:id="0">
    <w:p w14:paraId="19E057DE" w14:textId="77777777" w:rsidR="003F6D13" w:rsidRDefault="003F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4B384" w14:textId="77777777" w:rsidR="003F6D13" w:rsidRDefault="003F6D13">
      <w:r>
        <w:separator/>
      </w:r>
    </w:p>
  </w:footnote>
  <w:footnote w:type="continuationSeparator" w:id="0">
    <w:p w14:paraId="3E55A2C2" w14:textId="77777777" w:rsidR="003F6D13" w:rsidRDefault="003F6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09FC"/>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36AEE"/>
    <w:rsid w:val="000414B5"/>
    <w:rsid w:val="00042868"/>
    <w:rsid w:val="00044980"/>
    <w:rsid w:val="0004529A"/>
    <w:rsid w:val="000479F5"/>
    <w:rsid w:val="00050402"/>
    <w:rsid w:val="0005215D"/>
    <w:rsid w:val="0005310F"/>
    <w:rsid w:val="000534B3"/>
    <w:rsid w:val="000559B5"/>
    <w:rsid w:val="00061A90"/>
    <w:rsid w:val="0006218E"/>
    <w:rsid w:val="00062482"/>
    <w:rsid w:val="0006270E"/>
    <w:rsid w:val="00065A65"/>
    <w:rsid w:val="00067DA8"/>
    <w:rsid w:val="000713F2"/>
    <w:rsid w:val="0007143F"/>
    <w:rsid w:val="00072778"/>
    <w:rsid w:val="00077762"/>
    <w:rsid w:val="00077BCA"/>
    <w:rsid w:val="00080CC6"/>
    <w:rsid w:val="00081061"/>
    <w:rsid w:val="00081C70"/>
    <w:rsid w:val="00081D2F"/>
    <w:rsid w:val="00083022"/>
    <w:rsid w:val="00083174"/>
    <w:rsid w:val="00085D41"/>
    <w:rsid w:val="00085E62"/>
    <w:rsid w:val="000870F7"/>
    <w:rsid w:val="00091556"/>
    <w:rsid w:val="0009189C"/>
    <w:rsid w:val="0009190A"/>
    <w:rsid w:val="00091938"/>
    <w:rsid w:val="00091F65"/>
    <w:rsid w:val="000946A8"/>
    <w:rsid w:val="000958BC"/>
    <w:rsid w:val="000961C5"/>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1D6"/>
    <w:rsid w:val="000C4350"/>
    <w:rsid w:val="000C4B6A"/>
    <w:rsid w:val="000C5A94"/>
    <w:rsid w:val="000C62C8"/>
    <w:rsid w:val="000C74BD"/>
    <w:rsid w:val="000D309E"/>
    <w:rsid w:val="000D4978"/>
    <w:rsid w:val="000E0176"/>
    <w:rsid w:val="000E1347"/>
    <w:rsid w:val="000E470E"/>
    <w:rsid w:val="000E4921"/>
    <w:rsid w:val="000E4CC2"/>
    <w:rsid w:val="000E5CC4"/>
    <w:rsid w:val="000E7C65"/>
    <w:rsid w:val="000F049B"/>
    <w:rsid w:val="000F1B43"/>
    <w:rsid w:val="001005EB"/>
    <w:rsid w:val="00101158"/>
    <w:rsid w:val="00102E21"/>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0C9E"/>
    <w:rsid w:val="00185161"/>
    <w:rsid w:val="00185388"/>
    <w:rsid w:val="001853C5"/>
    <w:rsid w:val="00185A46"/>
    <w:rsid w:val="00187B4D"/>
    <w:rsid w:val="001940C6"/>
    <w:rsid w:val="00194216"/>
    <w:rsid w:val="00196A11"/>
    <w:rsid w:val="00196CDE"/>
    <w:rsid w:val="00197021"/>
    <w:rsid w:val="001973BB"/>
    <w:rsid w:val="001978CF"/>
    <w:rsid w:val="001A0CE8"/>
    <w:rsid w:val="001A2E9F"/>
    <w:rsid w:val="001A415D"/>
    <w:rsid w:val="001A6803"/>
    <w:rsid w:val="001A7B8D"/>
    <w:rsid w:val="001B0760"/>
    <w:rsid w:val="001B37A0"/>
    <w:rsid w:val="001B4790"/>
    <w:rsid w:val="001B4AD0"/>
    <w:rsid w:val="001B67C5"/>
    <w:rsid w:val="001B6D84"/>
    <w:rsid w:val="001C12B7"/>
    <w:rsid w:val="001C2B78"/>
    <w:rsid w:val="001C2F0D"/>
    <w:rsid w:val="001C32FE"/>
    <w:rsid w:val="001C444A"/>
    <w:rsid w:val="001C518D"/>
    <w:rsid w:val="001C586E"/>
    <w:rsid w:val="001C62C7"/>
    <w:rsid w:val="001D0A15"/>
    <w:rsid w:val="001D0F46"/>
    <w:rsid w:val="001D0F95"/>
    <w:rsid w:val="001D21F2"/>
    <w:rsid w:val="001D4D98"/>
    <w:rsid w:val="001D7357"/>
    <w:rsid w:val="001E0E6F"/>
    <w:rsid w:val="001E1332"/>
    <w:rsid w:val="001E1DCD"/>
    <w:rsid w:val="001E24A8"/>
    <w:rsid w:val="001E4450"/>
    <w:rsid w:val="001E4D75"/>
    <w:rsid w:val="001E4E95"/>
    <w:rsid w:val="001E6BBF"/>
    <w:rsid w:val="001E6C31"/>
    <w:rsid w:val="001F5D9F"/>
    <w:rsid w:val="001F7D74"/>
    <w:rsid w:val="00200B91"/>
    <w:rsid w:val="0020120B"/>
    <w:rsid w:val="00201338"/>
    <w:rsid w:val="00203B9C"/>
    <w:rsid w:val="002044E0"/>
    <w:rsid w:val="002056FD"/>
    <w:rsid w:val="00206E25"/>
    <w:rsid w:val="00211F97"/>
    <w:rsid w:val="00212713"/>
    <w:rsid w:val="00220F31"/>
    <w:rsid w:val="0022244B"/>
    <w:rsid w:val="002228AB"/>
    <w:rsid w:val="00222CFB"/>
    <w:rsid w:val="00223532"/>
    <w:rsid w:val="00227520"/>
    <w:rsid w:val="00230DA7"/>
    <w:rsid w:val="0023293E"/>
    <w:rsid w:val="00232CD3"/>
    <w:rsid w:val="0023531D"/>
    <w:rsid w:val="00235925"/>
    <w:rsid w:val="00235CA4"/>
    <w:rsid w:val="00236B85"/>
    <w:rsid w:val="002410E6"/>
    <w:rsid w:val="00241C90"/>
    <w:rsid w:val="0024393F"/>
    <w:rsid w:val="002440AA"/>
    <w:rsid w:val="002440BE"/>
    <w:rsid w:val="002444D1"/>
    <w:rsid w:val="00244D50"/>
    <w:rsid w:val="002473AB"/>
    <w:rsid w:val="00252262"/>
    <w:rsid w:val="00253AD7"/>
    <w:rsid w:val="00254251"/>
    <w:rsid w:val="00256CC2"/>
    <w:rsid w:val="0025797C"/>
    <w:rsid w:val="00257D0C"/>
    <w:rsid w:val="0026068B"/>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831E7"/>
    <w:rsid w:val="002839E4"/>
    <w:rsid w:val="00284809"/>
    <w:rsid w:val="00284A73"/>
    <w:rsid w:val="00286091"/>
    <w:rsid w:val="00290A3C"/>
    <w:rsid w:val="00291A39"/>
    <w:rsid w:val="0029298D"/>
    <w:rsid w:val="002930A6"/>
    <w:rsid w:val="002931D5"/>
    <w:rsid w:val="00294224"/>
    <w:rsid w:val="00294249"/>
    <w:rsid w:val="0029687B"/>
    <w:rsid w:val="002968BB"/>
    <w:rsid w:val="0029702C"/>
    <w:rsid w:val="002974D6"/>
    <w:rsid w:val="002A0778"/>
    <w:rsid w:val="002A15F7"/>
    <w:rsid w:val="002A3306"/>
    <w:rsid w:val="002A3486"/>
    <w:rsid w:val="002A4B1E"/>
    <w:rsid w:val="002A62B5"/>
    <w:rsid w:val="002A6693"/>
    <w:rsid w:val="002B1A77"/>
    <w:rsid w:val="002B210E"/>
    <w:rsid w:val="002B64B7"/>
    <w:rsid w:val="002B6AA8"/>
    <w:rsid w:val="002B6E92"/>
    <w:rsid w:val="002B6F6F"/>
    <w:rsid w:val="002C10E1"/>
    <w:rsid w:val="002C3E83"/>
    <w:rsid w:val="002D0E4A"/>
    <w:rsid w:val="002D3226"/>
    <w:rsid w:val="002D37A1"/>
    <w:rsid w:val="002D38BB"/>
    <w:rsid w:val="002D5855"/>
    <w:rsid w:val="002D60DF"/>
    <w:rsid w:val="002D7F36"/>
    <w:rsid w:val="002E02DA"/>
    <w:rsid w:val="002E0AC9"/>
    <w:rsid w:val="002E14F8"/>
    <w:rsid w:val="002E179F"/>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90D"/>
    <w:rsid w:val="00321493"/>
    <w:rsid w:val="00322579"/>
    <w:rsid w:val="00324B05"/>
    <w:rsid w:val="00325F1A"/>
    <w:rsid w:val="00326BEB"/>
    <w:rsid w:val="00331B56"/>
    <w:rsid w:val="003320D2"/>
    <w:rsid w:val="0033294D"/>
    <w:rsid w:val="00333342"/>
    <w:rsid w:val="00335896"/>
    <w:rsid w:val="00335B56"/>
    <w:rsid w:val="00341D0E"/>
    <w:rsid w:val="003427CE"/>
    <w:rsid w:val="00343103"/>
    <w:rsid w:val="003526EC"/>
    <w:rsid w:val="003527A7"/>
    <w:rsid w:val="00354CFD"/>
    <w:rsid w:val="003562F2"/>
    <w:rsid w:val="00356796"/>
    <w:rsid w:val="0036000D"/>
    <w:rsid w:val="0036234E"/>
    <w:rsid w:val="003656B3"/>
    <w:rsid w:val="00366D7F"/>
    <w:rsid w:val="00366DC9"/>
    <w:rsid w:val="00367B2C"/>
    <w:rsid w:val="003715CC"/>
    <w:rsid w:val="00373FB1"/>
    <w:rsid w:val="00375941"/>
    <w:rsid w:val="00376234"/>
    <w:rsid w:val="00380DFA"/>
    <w:rsid w:val="0038103F"/>
    <w:rsid w:val="00381422"/>
    <w:rsid w:val="003825D6"/>
    <w:rsid w:val="00383BC7"/>
    <w:rsid w:val="00387AB5"/>
    <w:rsid w:val="00390BA4"/>
    <w:rsid w:val="00390C71"/>
    <w:rsid w:val="003916AA"/>
    <w:rsid w:val="003921C7"/>
    <w:rsid w:val="00397A57"/>
    <w:rsid w:val="003A37A1"/>
    <w:rsid w:val="003A4206"/>
    <w:rsid w:val="003A56FB"/>
    <w:rsid w:val="003A5849"/>
    <w:rsid w:val="003A75E2"/>
    <w:rsid w:val="003B061F"/>
    <w:rsid w:val="003B08B1"/>
    <w:rsid w:val="003B2B49"/>
    <w:rsid w:val="003B3C73"/>
    <w:rsid w:val="003B3DF9"/>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69B5"/>
    <w:rsid w:val="003E026B"/>
    <w:rsid w:val="003E02CE"/>
    <w:rsid w:val="003E2279"/>
    <w:rsid w:val="003E37C9"/>
    <w:rsid w:val="003E518F"/>
    <w:rsid w:val="003E6948"/>
    <w:rsid w:val="003E7B3B"/>
    <w:rsid w:val="003E7DE5"/>
    <w:rsid w:val="003F44D8"/>
    <w:rsid w:val="003F583E"/>
    <w:rsid w:val="003F6D13"/>
    <w:rsid w:val="003F7678"/>
    <w:rsid w:val="00401542"/>
    <w:rsid w:val="004017EE"/>
    <w:rsid w:val="0040373F"/>
    <w:rsid w:val="00403E63"/>
    <w:rsid w:val="0040451F"/>
    <w:rsid w:val="00405179"/>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2929"/>
    <w:rsid w:val="00443A64"/>
    <w:rsid w:val="00444462"/>
    <w:rsid w:val="004457A8"/>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5DA"/>
    <w:rsid w:val="00471F28"/>
    <w:rsid w:val="00472B69"/>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2442"/>
    <w:rsid w:val="0050355C"/>
    <w:rsid w:val="00503C65"/>
    <w:rsid w:val="005102A3"/>
    <w:rsid w:val="005124B1"/>
    <w:rsid w:val="0051293C"/>
    <w:rsid w:val="005130EC"/>
    <w:rsid w:val="00514C8E"/>
    <w:rsid w:val="00516214"/>
    <w:rsid w:val="005205C4"/>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6D7"/>
    <w:rsid w:val="00552F86"/>
    <w:rsid w:val="00553056"/>
    <w:rsid w:val="00554543"/>
    <w:rsid w:val="0055599E"/>
    <w:rsid w:val="00557DD3"/>
    <w:rsid w:val="005627AC"/>
    <w:rsid w:val="005627F1"/>
    <w:rsid w:val="00564348"/>
    <w:rsid w:val="00566F6C"/>
    <w:rsid w:val="005707CB"/>
    <w:rsid w:val="00573556"/>
    <w:rsid w:val="005735F9"/>
    <w:rsid w:val="005740F8"/>
    <w:rsid w:val="0057643C"/>
    <w:rsid w:val="005808FB"/>
    <w:rsid w:val="00581C78"/>
    <w:rsid w:val="00582CE2"/>
    <w:rsid w:val="00584F44"/>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DA7"/>
    <w:rsid w:val="005D0B54"/>
    <w:rsid w:val="005D47CE"/>
    <w:rsid w:val="005E0FA2"/>
    <w:rsid w:val="005E28BA"/>
    <w:rsid w:val="005E2B62"/>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7B3"/>
    <w:rsid w:val="00615D1B"/>
    <w:rsid w:val="0062169F"/>
    <w:rsid w:val="006262A0"/>
    <w:rsid w:val="00626D35"/>
    <w:rsid w:val="00631C0A"/>
    <w:rsid w:val="006325B4"/>
    <w:rsid w:val="00632A49"/>
    <w:rsid w:val="0063330E"/>
    <w:rsid w:val="00633705"/>
    <w:rsid w:val="00633930"/>
    <w:rsid w:val="006346DD"/>
    <w:rsid w:val="00634EA8"/>
    <w:rsid w:val="0063575A"/>
    <w:rsid w:val="00636FCB"/>
    <w:rsid w:val="006409B1"/>
    <w:rsid w:val="0064185F"/>
    <w:rsid w:val="00641A96"/>
    <w:rsid w:val="00641D55"/>
    <w:rsid w:val="00642278"/>
    <w:rsid w:val="00644119"/>
    <w:rsid w:val="006442D4"/>
    <w:rsid w:val="00644476"/>
    <w:rsid w:val="00645D2F"/>
    <w:rsid w:val="00646889"/>
    <w:rsid w:val="00647479"/>
    <w:rsid w:val="00651E74"/>
    <w:rsid w:val="00653FC6"/>
    <w:rsid w:val="00654714"/>
    <w:rsid w:val="0065707A"/>
    <w:rsid w:val="006664A4"/>
    <w:rsid w:val="00671301"/>
    <w:rsid w:val="006723B1"/>
    <w:rsid w:val="00672AC6"/>
    <w:rsid w:val="00672B64"/>
    <w:rsid w:val="0067385B"/>
    <w:rsid w:val="00674C7C"/>
    <w:rsid w:val="00676426"/>
    <w:rsid w:val="00677D2C"/>
    <w:rsid w:val="006807F8"/>
    <w:rsid w:val="00680B4F"/>
    <w:rsid w:val="00683450"/>
    <w:rsid w:val="0068486F"/>
    <w:rsid w:val="00684FE9"/>
    <w:rsid w:val="006852B3"/>
    <w:rsid w:val="0068558D"/>
    <w:rsid w:val="00685AEE"/>
    <w:rsid w:val="00687FA5"/>
    <w:rsid w:val="006909B8"/>
    <w:rsid w:val="00691422"/>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6827"/>
    <w:rsid w:val="006D0F9C"/>
    <w:rsid w:val="006D0FD3"/>
    <w:rsid w:val="006D3079"/>
    <w:rsid w:val="006D3943"/>
    <w:rsid w:val="006D4032"/>
    <w:rsid w:val="006D48E7"/>
    <w:rsid w:val="006D49E4"/>
    <w:rsid w:val="006D5279"/>
    <w:rsid w:val="006D632A"/>
    <w:rsid w:val="006E0E0F"/>
    <w:rsid w:val="006E185A"/>
    <w:rsid w:val="006E19A7"/>
    <w:rsid w:val="006E356E"/>
    <w:rsid w:val="006E3C80"/>
    <w:rsid w:val="006E4BD5"/>
    <w:rsid w:val="006E79C7"/>
    <w:rsid w:val="006F06E2"/>
    <w:rsid w:val="006F0ACE"/>
    <w:rsid w:val="006F1639"/>
    <w:rsid w:val="006F2A47"/>
    <w:rsid w:val="006F2E39"/>
    <w:rsid w:val="006F311E"/>
    <w:rsid w:val="006F3CE6"/>
    <w:rsid w:val="006F5A28"/>
    <w:rsid w:val="006F60EF"/>
    <w:rsid w:val="007011BC"/>
    <w:rsid w:val="00702A8A"/>
    <w:rsid w:val="00703BB2"/>
    <w:rsid w:val="0071085C"/>
    <w:rsid w:val="00711FC6"/>
    <w:rsid w:val="00713A69"/>
    <w:rsid w:val="00713F50"/>
    <w:rsid w:val="0071418C"/>
    <w:rsid w:val="007165A3"/>
    <w:rsid w:val="00720497"/>
    <w:rsid w:val="00721CCA"/>
    <w:rsid w:val="00722288"/>
    <w:rsid w:val="00722DED"/>
    <w:rsid w:val="00722DF4"/>
    <w:rsid w:val="00723F66"/>
    <w:rsid w:val="00724715"/>
    <w:rsid w:val="00724952"/>
    <w:rsid w:val="00724B44"/>
    <w:rsid w:val="00726392"/>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E2A"/>
    <w:rsid w:val="0076255D"/>
    <w:rsid w:val="00762635"/>
    <w:rsid w:val="0076282A"/>
    <w:rsid w:val="0076393C"/>
    <w:rsid w:val="00767D16"/>
    <w:rsid w:val="00770F67"/>
    <w:rsid w:val="00771181"/>
    <w:rsid w:val="00771689"/>
    <w:rsid w:val="00771DFB"/>
    <w:rsid w:val="00772364"/>
    <w:rsid w:val="007760AB"/>
    <w:rsid w:val="00776AF6"/>
    <w:rsid w:val="007839F4"/>
    <w:rsid w:val="00783D0B"/>
    <w:rsid w:val="00786DA0"/>
    <w:rsid w:val="00787CF3"/>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9BE"/>
    <w:rsid w:val="007D3C5B"/>
    <w:rsid w:val="007D5FD5"/>
    <w:rsid w:val="007D6D35"/>
    <w:rsid w:val="007E0B37"/>
    <w:rsid w:val="007E1F1C"/>
    <w:rsid w:val="007E2BEE"/>
    <w:rsid w:val="007E35EE"/>
    <w:rsid w:val="007E427C"/>
    <w:rsid w:val="007E6EE9"/>
    <w:rsid w:val="007E7749"/>
    <w:rsid w:val="007F00BD"/>
    <w:rsid w:val="007F0B90"/>
    <w:rsid w:val="007F124B"/>
    <w:rsid w:val="007F43C0"/>
    <w:rsid w:val="007F59E8"/>
    <w:rsid w:val="007F6E54"/>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74C"/>
    <w:rsid w:val="008239A7"/>
    <w:rsid w:val="00825F89"/>
    <w:rsid w:val="008263B0"/>
    <w:rsid w:val="008269D2"/>
    <w:rsid w:val="00827308"/>
    <w:rsid w:val="00827F48"/>
    <w:rsid w:val="008304F5"/>
    <w:rsid w:val="0083268D"/>
    <w:rsid w:val="00833833"/>
    <w:rsid w:val="00833D59"/>
    <w:rsid w:val="008342AB"/>
    <w:rsid w:val="0083526E"/>
    <w:rsid w:val="00835A04"/>
    <w:rsid w:val="00835D64"/>
    <w:rsid w:val="00836063"/>
    <w:rsid w:val="008361FF"/>
    <w:rsid w:val="008407DA"/>
    <w:rsid w:val="008410AC"/>
    <w:rsid w:val="00841ACA"/>
    <w:rsid w:val="008426C4"/>
    <w:rsid w:val="008429F3"/>
    <w:rsid w:val="00844F6D"/>
    <w:rsid w:val="00850E67"/>
    <w:rsid w:val="0085124B"/>
    <w:rsid w:val="00851BAE"/>
    <w:rsid w:val="008527C0"/>
    <w:rsid w:val="008549C7"/>
    <w:rsid w:val="00855251"/>
    <w:rsid w:val="008555AF"/>
    <w:rsid w:val="00856015"/>
    <w:rsid w:val="008574DA"/>
    <w:rsid w:val="0086014C"/>
    <w:rsid w:val="00860179"/>
    <w:rsid w:val="00860AE8"/>
    <w:rsid w:val="0086259D"/>
    <w:rsid w:val="008641A6"/>
    <w:rsid w:val="00871D4B"/>
    <w:rsid w:val="00872633"/>
    <w:rsid w:val="00875055"/>
    <w:rsid w:val="008756D9"/>
    <w:rsid w:val="0087631B"/>
    <w:rsid w:val="008832D5"/>
    <w:rsid w:val="0088430F"/>
    <w:rsid w:val="00885AE0"/>
    <w:rsid w:val="00887632"/>
    <w:rsid w:val="008913B1"/>
    <w:rsid w:val="00891B95"/>
    <w:rsid w:val="00892331"/>
    <w:rsid w:val="00893505"/>
    <w:rsid w:val="008936CC"/>
    <w:rsid w:val="00896211"/>
    <w:rsid w:val="00897283"/>
    <w:rsid w:val="008A1D7F"/>
    <w:rsid w:val="008A2D49"/>
    <w:rsid w:val="008A4462"/>
    <w:rsid w:val="008A5B68"/>
    <w:rsid w:val="008B0E52"/>
    <w:rsid w:val="008B3AE7"/>
    <w:rsid w:val="008B5133"/>
    <w:rsid w:val="008C0ED7"/>
    <w:rsid w:val="008C1CE8"/>
    <w:rsid w:val="008C28C3"/>
    <w:rsid w:val="008C3522"/>
    <w:rsid w:val="008C5B86"/>
    <w:rsid w:val="008C62D1"/>
    <w:rsid w:val="008D1374"/>
    <w:rsid w:val="008D16C9"/>
    <w:rsid w:val="008D1C01"/>
    <w:rsid w:val="008D53E7"/>
    <w:rsid w:val="008D5E73"/>
    <w:rsid w:val="008D75D7"/>
    <w:rsid w:val="008E27C1"/>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796"/>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1D0E"/>
    <w:rsid w:val="00981F8A"/>
    <w:rsid w:val="00990955"/>
    <w:rsid w:val="00992A72"/>
    <w:rsid w:val="009931A4"/>
    <w:rsid w:val="00996245"/>
    <w:rsid w:val="009967F7"/>
    <w:rsid w:val="00997995"/>
    <w:rsid w:val="009A07E0"/>
    <w:rsid w:val="009A1CB8"/>
    <w:rsid w:val="009A2017"/>
    <w:rsid w:val="009A3EAD"/>
    <w:rsid w:val="009A3F70"/>
    <w:rsid w:val="009A608C"/>
    <w:rsid w:val="009A78D1"/>
    <w:rsid w:val="009B138E"/>
    <w:rsid w:val="009B1C3C"/>
    <w:rsid w:val="009B229B"/>
    <w:rsid w:val="009B7568"/>
    <w:rsid w:val="009B7B07"/>
    <w:rsid w:val="009C0358"/>
    <w:rsid w:val="009C579E"/>
    <w:rsid w:val="009C64C9"/>
    <w:rsid w:val="009C75E1"/>
    <w:rsid w:val="009D0180"/>
    <w:rsid w:val="009D178B"/>
    <w:rsid w:val="009D2A86"/>
    <w:rsid w:val="009D304F"/>
    <w:rsid w:val="009D4B5C"/>
    <w:rsid w:val="009E6346"/>
    <w:rsid w:val="009E7AA5"/>
    <w:rsid w:val="009E7E4C"/>
    <w:rsid w:val="009F016D"/>
    <w:rsid w:val="009F05D4"/>
    <w:rsid w:val="009F0D72"/>
    <w:rsid w:val="009F1EC6"/>
    <w:rsid w:val="009F38F4"/>
    <w:rsid w:val="009F497B"/>
    <w:rsid w:val="009F5376"/>
    <w:rsid w:val="009F66F4"/>
    <w:rsid w:val="00A00A2E"/>
    <w:rsid w:val="00A05BA6"/>
    <w:rsid w:val="00A07299"/>
    <w:rsid w:val="00A075AA"/>
    <w:rsid w:val="00A12472"/>
    <w:rsid w:val="00A12B2F"/>
    <w:rsid w:val="00A13964"/>
    <w:rsid w:val="00A16059"/>
    <w:rsid w:val="00A16F60"/>
    <w:rsid w:val="00A179ED"/>
    <w:rsid w:val="00A17D94"/>
    <w:rsid w:val="00A20167"/>
    <w:rsid w:val="00A20392"/>
    <w:rsid w:val="00A20733"/>
    <w:rsid w:val="00A20D39"/>
    <w:rsid w:val="00A21AB5"/>
    <w:rsid w:val="00A23B84"/>
    <w:rsid w:val="00A2428E"/>
    <w:rsid w:val="00A2430C"/>
    <w:rsid w:val="00A3080B"/>
    <w:rsid w:val="00A30D9E"/>
    <w:rsid w:val="00A31A3F"/>
    <w:rsid w:val="00A323D7"/>
    <w:rsid w:val="00A3463E"/>
    <w:rsid w:val="00A4086F"/>
    <w:rsid w:val="00A40EA7"/>
    <w:rsid w:val="00A40FB4"/>
    <w:rsid w:val="00A417AA"/>
    <w:rsid w:val="00A45AF8"/>
    <w:rsid w:val="00A467A1"/>
    <w:rsid w:val="00A46F7B"/>
    <w:rsid w:val="00A541DF"/>
    <w:rsid w:val="00A5434B"/>
    <w:rsid w:val="00A626B7"/>
    <w:rsid w:val="00A6383B"/>
    <w:rsid w:val="00A63B80"/>
    <w:rsid w:val="00A669DB"/>
    <w:rsid w:val="00A66BD7"/>
    <w:rsid w:val="00A6701F"/>
    <w:rsid w:val="00A67AD0"/>
    <w:rsid w:val="00A74839"/>
    <w:rsid w:val="00A74B0B"/>
    <w:rsid w:val="00A75402"/>
    <w:rsid w:val="00A76877"/>
    <w:rsid w:val="00A76EE7"/>
    <w:rsid w:val="00A770ED"/>
    <w:rsid w:val="00A804C2"/>
    <w:rsid w:val="00A8513F"/>
    <w:rsid w:val="00A86697"/>
    <w:rsid w:val="00A86748"/>
    <w:rsid w:val="00A86803"/>
    <w:rsid w:val="00A87AE8"/>
    <w:rsid w:val="00A87EC1"/>
    <w:rsid w:val="00A90D92"/>
    <w:rsid w:val="00A91F7F"/>
    <w:rsid w:val="00A9616A"/>
    <w:rsid w:val="00A9703D"/>
    <w:rsid w:val="00A97A35"/>
    <w:rsid w:val="00AA17B5"/>
    <w:rsid w:val="00AA25CB"/>
    <w:rsid w:val="00AA4CA4"/>
    <w:rsid w:val="00AA64E3"/>
    <w:rsid w:val="00AA696D"/>
    <w:rsid w:val="00AB3C2A"/>
    <w:rsid w:val="00AB7835"/>
    <w:rsid w:val="00AB7933"/>
    <w:rsid w:val="00AC1250"/>
    <w:rsid w:val="00AC37E0"/>
    <w:rsid w:val="00AC3F60"/>
    <w:rsid w:val="00AC5307"/>
    <w:rsid w:val="00AC787D"/>
    <w:rsid w:val="00AD1180"/>
    <w:rsid w:val="00AD1AAF"/>
    <w:rsid w:val="00AD1C5B"/>
    <w:rsid w:val="00AD2934"/>
    <w:rsid w:val="00AD2CEC"/>
    <w:rsid w:val="00AD3F63"/>
    <w:rsid w:val="00AD5F36"/>
    <w:rsid w:val="00AD64BF"/>
    <w:rsid w:val="00AD7099"/>
    <w:rsid w:val="00AD75D8"/>
    <w:rsid w:val="00AE01A5"/>
    <w:rsid w:val="00AE1A8B"/>
    <w:rsid w:val="00AE25C3"/>
    <w:rsid w:val="00AE298F"/>
    <w:rsid w:val="00AE4211"/>
    <w:rsid w:val="00AE63AF"/>
    <w:rsid w:val="00AF0711"/>
    <w:rsid w:val="00AF150C"/>
    <w:rsid w:val="00AF1F20"/>
    <w:rsid w:val="00AF2A89"/>
    <w:rsid w:val="00AF3666"/>
    <w:rsid w:val="00AF36F5"/>
    <w:rsid w:val="00AF41F0"/>
    <w:rsid w:val="00AF4332"/>
    <w:rsid w:val="00AF44FA"/>
    <w:rsid w:val="00AF5399"/>
    <w:rsid w:val="00AF579A"/>
    <w:rsid w:val="00AF6F81"/>
    <w:rsid w:val="00B00331"/>
    <w:rsid w:val="00B0267B"/>
    <w:rsid w:val="00B026CD"/>
    <w:rsid w:val="00B0480F"/>
    <w:rsid w:val="00B11906"/>
    <w:rsid w:val="00B12043"/>
    <w:rsid w:val="00B139E9"/>
    <w:rsid w:val="00B13B4C"/>
    <w:rsid w:val="00B1429B"/>
    <w:rsid w:val="00B1647C"/>
    <w:rsid w:val="00B165D7"/>
    <w:rsid w:val="00B177A3"/>
    <w:rsid w:val="00B21BDC"/>
    <w:rsid w:val="00B22301"/>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326B"/>
    <w:rsid w:val="00B44C7C"/>
    <w:rsid w:val="00B47015"/>
    <w:rsid w:val="00B4790A"/>
    <w:rsid w:val="00B52EA4"/>
    <w:rsid w:val="00B535B3"/>
    <w:rsid w:val="00B53D7B"/>
    <w:rsid w:val="00B55441"/>
    <w:rsid w:val="00B566AF"/>
    <w:rsid w:val="00B56F73"/>
    <w:rsid w:val="00B57254"/>
    <w:rsid w:val="00B6123F"/>
    <w:rsid w:val="00B62F2F"/>
    <w:rsid w:val="00B65860"/>
    <w:rsid w:val="00B660CC"/>
    <w:rsid w:val="00B663F0"/>
    <w:rsid w:val="00B70890"/>
    <w:rsid w:val="00B70B85"/>
    <w:rsid w:val="00B7140F"/>
    <w:rsid w:val="00B727E1"/>
    <w:rsid w:val="00B752E0"/>
    <w:rsid w:val="00B773BD"/>
    <w:rsid w:val="00B820DB"/>
    <w:rsid w:val="00B824F3"/>
    <w:rsid w:val="00B87DE1"/>
    <w:rsid w:val="00B901FF"/>
    <w:rsid w:val="00B917A4"/>
    <w:rsid w:val="00B93294"/>
    <w:rsid w:val="00B96265"/>
    <w:rsid w:val="00BA0A4E"/>
    <w:rsid w:val="00BA0F4A"/>
    <w:rsid w:val="00BA1B80"/>
    <w:rsid w:val="00BA34FB"/>
    <w:rsid w:val="00BA3A6D"/>
    <w:rsid w:val="00BA4F5F"/>
    <w:rsid w:val="00BA4F6B"/>
    <w:rsid w:val="00BA5D79"/>
    <w:rsid w:val="00BA79E1"/>
    <w:rsid w:val="00BB0665"/>
    <w:rsid w:val="00BB0C40"/>
    <w:rsid w:val="00BB1421"/>
    <w:rsid w:val="00BB46FE"/>
    <w:rsid w:val="00BB48A0"/>
    <w:rsid w:val="00BB5268"/>
    <w:rsid w:val="00BB57B6"/>
    <w:rsid w:val="00BB6F55"/>
    <w:rsid w:val="00BB75DA"/>
    <w:rsid w:val="00BB7DCB"/>
    <w:rsid w:val="00BB7F6F"/>
    <w:rsid w:val="00BC3C54"/>
    <w:rsid w:val="00BC410A"/>
    <w:rsid w:val="00BC69D3"/>
    <w:rsid w:val="00BD0912"/>
    <w:rsid w:val="00BD1634"/>
    <w:rsid w:val="00BD1F94"/>
    <w:rsid w:val="00BD3610"/>
    <w:rsid w:val="00BD3EC0"/>
    <w:rsid w:val="00BD5035"/>
    <w:rsid w:val="00BD580A"/>
    <w:rsid w:val="00BD70F3"/>
    <w:rsid w:val="00BD70F6"/>
    <w:rsid w:val="00BD7D72"/>
    <w:rsid w:val="00BE3AFF"/>
    <w:rsid w:val="00BE606F"/>
    <w:rsid w:val="00BE66D5"/>
    <w:rsid w:val="00BE7674"/>
    <w:rsid w:val="00BF17C1"/>
    <w:rsid w:val="00BF1EBB"/>
    <w:rsid w:val="00BF255D"/>
    <w:rsid w:val="00BF4987"/>
    <w:rsid w:val="00BF51CD"/>
    <w:rsid w:val="00BF5DB5"/>
    <w:rsid w:val="00BF6D91"/>
    <w:rsid w:val="00BF6ECA"/>
    <w:rsid w:val="00C017FF"/>
    <w:rsid w:val="00C04071"/>
    <w:rsid w:val="00C06180"/>
    <w:rsid w:val="00C10A6E"/>
    <w:rsid w:val="00C118C8"/>
    <w:rsid w:val="00C13593"/>
    <w:rsid w:val="00C1485A"/>
    <w:rsid w:val="00C17E5D"/>
    <w:rsid w:val="00C20659"/>
    <w:rsid w:val="00C20D98"/>
    <w:rsid w:val="00C22835"/>
    <w:rsid w:val="00C234F5"/>
    <w:rsid w:val="00C23EDA"/>
    <w:rsid w:val="00C27457"/>
    <w:rsid w:val="00C27876"/>
    <w:rsid w:val="00C30114"/>
    <w:rsid w:val="00C31BDD"/>
    <w:rsid w:val="00C32AA7"/>
    <w:rsid w:val="00C33A0A"/>
    <w:rsid w:val="00C343DD"/>
    <w:rsid w:val="00C3577E"/>
    <w:rsid w:val="00C35CE1"/>
    <w:rsid w:val="00C35EEA"/>
    <w:rsid w:val="00C37938"/>
    <w:rsid w:val="00C37E47"/>
    <w:rsid w:val="00C40434"/>
    <w:rsid w:val="00C4069B"/>
    <w:rsid w:val="00C415F9"/>
    <w:rsid w:val="00C42123"/>
    <w:rsid w:val="00C443F6"/>
    <w:rsid w:val="00C44B19"/>
    <w:rsid w:val="00C47B6F"/>
    <w:rsid w:val="00C47CA0"/>
    <w:rsid w:val="00C50DB8"/>
    <w:rsid w:val="00C51BBA"/>
    <w:rsid w:val="00C52E4D"/>
    <w:rsid w:val="00C57683"/>
    <w:rsid w:val="00C60D38"/>
    <w:rsid w:val="00C61A28"/>
    <w:rsid w:val="00C63F76"/>
    <w:rsid w:val="00C645C2"/>
    <w:rsid w:val="00C64D1B"/>
    <w:rsid w:val="00C65E36"/>
    <w:rsid w:val="00C661EA"/>
    <w:rsid w:val="00C71880"/>
    <w:rsid w:val="00C724FC"/>
    <w:rsid w:val="00C75B82"/>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4C33"/>
    <w:rsid w:val="00C959C7"/>
    <w:rsid w:val="00C96E7C"/>
    <w:rsid w:val="00CA2B98"/>
    <w:rsid w:val="00CA3250"/>
    <w:rsid w:val="00CA3705"/>
    <w:rsid w:val="00CA48AE"/>
    <w:rsid w:val="00CB0572"/>
    <w:rsid w:val="00CB15BE"/>
    <w:rsid w:val="00CB1609"/>
    <w:rsid w:val="00CB2DA0"/>
    <w:rsid w:val="00CB30AA"/>
    <w:rsid w:val="00CB345C"/>
    <w:rsid w:val="00CB58FC"/>
    <w:rsid w:val="00CB79EE"/>
    <w:rsid w:val="00CC0ADB"/>
    <w:rsid w:val="00CC11DB"/>
    <w:rsid w:val="00CC2ED9"/>
    <w:rsid w:val="00CC2F31"/>
    <w:rsid w:val="00CC3245"/>
    <w:rsid w:val="00CC3A2C"/>
    <w:rsid w:val="00CC4C08"/>
    <w:rsid w:val="00CC69A7"/>
    <w:rsid w:val="00CC71B6"/>
    <w:rsid w:val="00CD453B"/>
    <w:rsid w:val="00CD461B"/>
    <w:rsid w:val="00CD7256"/>
    <w:rsid w:val="00CE17A3"/>
    <w:rsid w:val="00CE27D6"/>
    <w:rsid w:val="00CE35CB"/>
    <w:rsid w:val="00CE379A"/>
    <w:rsid w:val="00CE4FE2"/>
    <w:rsid w:val="00CE50C0"/>
    <w:rsid w:val="00CE52C1"/>
    <w:rsid w:val="00CE6E0E"/>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6618"/>
    <w:rsid w:val="00D17058"/>
    <w:rsid w:val="00D177D7"/>
    <w:rsid w:val="00D17C47"/>
    <w:rsid w:val="00D17CE5"/>
    <w:rsid w:val="00D21A40"/>
    <w:rsid w:val="00D22DD4"/>
    <w:rsid w:val="00D23D91"/>
    <w:rsid w:val="00D2452A"/>
    <w:rsid w:val="00D260F3"/>
    <w:rsid w:val="00D30BB4"/>
    <w:rsid w:val="00D35179"/>
    <w:rsid w:val="00D3670F"/>
    <w:rsid w:val="00D42027"/>
    <w:rsid w:val="00D42639"/>
    <w:rsid w:val="00D42D5A"/>
    <w:rsid w:val="00D42F44"/>
    <w:rsid w:val="00D43E66"/>
    <w:rsid w:val="00D45397"/>
    <w:rsid w:val="00D46362"/>
    <w:rsid w:val="00D4761B"/>
    <w:rsid w:val="00D47D62"/>
    <w:rsid w:val="00D50F8A"/>
    <w:rsid w:val="00D5162C"/>
    <w:rsid w:val="00D52164"/>
    <w:rsid w:val="00D53A47"/>
    <w:rsid w:val="00D54424"/>
    <w:rsid w:val="00D60E9F"/>
    <w:rsid w:val="00D619AE"/>
    <w:rsid w:val="00D63CFA"/>
    <w:rsid w:val="00D6460A"/>
    <w:rsid w:val="00D64ADB"/>
    <w:rsid w:val="00D650B8"/>
    <w:rsid w:val="00D65388"/>
    <w:rsid w:val="00D66CF8"/>
    <w:rsid w:val="00D70193"/>
    <w:rsid w:val="00D70BB8"/>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14D3"/>
    <w:rsid w:val="00D91BB7"/>
    <w:rsid w:val="00D91F19"/>
    <w:rsid w:val="00D9248C"/>
    <w:rsid w:val="00D92501"/>
    <w:rsid w:val="00D92B92"/>
    <w:rsid w:val="00D93261"/>
    <w:rsid w:val="00D93665"/>
    <w:rsid w:val="00D9385D"/>
    <w:rsid w:val="00D938BC"/>
    <w:rsid w:val="00D964F2"/>
    <w:rsid w:val="00D9662C"/>
    <w:rsid w:val="00D96A24"/>
    <w:rsid w:val="00DA1151"/>
    <w:rsid w:val="00DA365F"/>
    <w:rsid w:val="00DA60CA"/>
    <w:rsid w:val="00DA7DFF"/>
    <w:rsid w:val="00DB03DA"/>
    <w:rsid w:val="00DB0CE7"/>
    <w:rsid w:val="00DB16CF"/>
    <w:rsid w:val="00DB1B0C"/>
    <w:rsid w:val="00DB4FAE"/>
    <w:rsid w:val="00DB7C56"/>
    <w:rsid w:val="00DC0147"/>
    <w:rsid w:val="00DC16DA"/>
    <w:rsid w:val="00DC19D0"/>
    <w:rsid w:val="00DC1A5A"/>
    <w:rsid w:val="00DC2443"/>
    <w:rsid w:val="00DC3444"/>
    <w:rsid w:val="00DC4A32"/>
    <w:rsid w:val="00DC52A7"/>
    <w:rsid w:val="00DD1C18"/>
    <w:rsid w:val="00DD330E"/>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80D"/>
    <w:rsid w:val="00E02D8D"/>
    <w:rsid w:val="00E03FE9"/>
    <w:rsid w:val="00E0511C"/>
    <w:rsid w:val="00E0637B"/>
    <w:rsid w:val="00E07749"/>
    <w:rsid w:val="00E11EAF"/>
    <w:rsid w:val="00E20609"/>
    <w:rsid w:val="00E21340"/>
    <w:rsid w:val="00E230E6"/>
    <w:rsid w:val="00E25220"/>
    <w:rsid w:val="00E25339"/>
    <w:rsid w:val="00E25F79"/>
    <w:rsid w:val="00E354E7"/>
    <w:rsid w:val="00E35A67"/>
    <w:rsid w:val="00E37A2C"/>
    <w:rsid w:val="00E37D6B"/>
    <w:rsid w:val="00E4487C"/>
    <w:rsid w:val="00E44920"/>
    <w:rsid w:val="00E51B46"/>
    <w:rsid w:val="00E525A7"/>
    <w:rsid w:val="00E52F0A"/>
    <w:rsid w:val="00E53E39"/>
    <w:rsid w:val="00E562A3"/>
    <w:rsid w:val="00E61AAF"/>
    <w:rsid w:val="00E62675"/>
    <w:rsid w:val="00E655A2"/>
    <w:rsid w:val="00E66E45"/>
    <w:rsid w:val="00E70A28"/>
    <w:rsid w:val="00E719B2"/>
    <w:rsid w:val="00E73249"/>
    <w:rsid w:val="00E7334B"/>
    <w:rsid w:val="00E74D5D"/>
    <w:rsid w:val="00E757A1"/>
    <w:rsid w:val="00E80107"/>
    <w:rsid w:val="00E80C72"/>
    <w:rsid w:val="00E80E64"/>
    <w:rsid w:val="00E8195A"/>
    <w:rsid w:val="00E81AF4"/>
    <w:rsid w:val="00E823DB"/>
    <w:rsid w:val="00E83724"/>
    <w:rsid w:val="00E83E53"/>
    <w:rsid w:val="00E85202"/>
    <w:rsid w:val="00E85C2D"/>
    <w:rsid w:val="00E92161"/>
    <w:rsid w:val="00E921AD"/>
    <w:rsid w:val="00E94291"/>
    <w:rsid w:val="00E943A6"/>
    <w:rsid w:val="00E947F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3D08"/>
    <w:rsid w:val="00ED6776"/>
    <w:rsid w:val="00EE0DDE"/>
    <w:rsid w:val="00EE239D"/>
    <w:rsid w:val="00EE3699"/>
    <w:rsid w:val="00EE4941"/>
    <w:rsid w:val="00EE5404"/>
    <w:rsid w:val="00EF1BCD"/>
    <w:rsid w:val="00EF2616"/>
    <w:rsid w:val="00EF3C8B"/>
    <w:rsid w:val="00EF477F"/>
    <w:rsid w:val="00EF522C"/>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1896"/>
    <w:rsid w:val="00F73A4D"/>
    <w:rsid w:val="00F76496"/>
    <w:rsid w:val="00F7663E"/>
    <w:rsid w:val="00F77F06"/>
    <w:rsid w:val="00F80588"/>
    <w:rsid w:val="00F812D0"/>
    <w:rsid w:val="00F82F8E"/>
    <w:rsid w:val="00F83D79"/>
    <w:rsid w:val="00F85794"/>
    <w:rsid w:val="00F8760E"/>
    <w:rsid w:val="00F90368"/>
    <w:rsid w:val="00F90851"/>
    <w:rsid w:val="00F91F1E"/>
    <w:rsid w:val="00F92745"/>
    <w:rsid w:val="00F942B9"/>
    <w:rsid w:val="00F94C9F"/>
    <w:rsid w:val="00F95EED"/>
    <w:rsid w:val="00F96814"/>
    <w:rsid w:val="00FA0921"/>
    <w:rsid w:val="00FA142B"/>
    <w:rsid w:val="00FA3899"/>
    <w:rsid w:val="00FA3A5C"/>
    <w:rsid w:val="00FA3C1E"/>
    <w:rsid w:val="00FA61B2"/>
    <w:rsid w:val="00FA70DF"/>
    <w:rsid w:val="00FA7120"/>
    <w:rsid w:val="00FA72EB"/>
    <w:rsid w:val="00FB0004"/>
    <w:rsid w:val="00FB0CCE"/>
    <w:rsid w:val="00FB3604"/>
    <w:rsid w:val="00FB3C0B"/>
    <w:rsid w:val="00FB3DE0"/>
    <w:rsid w:val="00FB577D"/>
    <w:rsid w:val="00FB5C90"/>
    <w:rsid w:val="00FB60D1"/>
    <w:rsid w:val="00FB688E"/>
    <w:rsid w:val="00FC0FD3"/>
    <w:rsid w:val="00FC1D46"/>
    <w:rsid w:val="00FC4B1E"/>
    <w:rsid w:val="00FC574F"/>
    <w:rsid w:val="00FC5B0A"/>
    <w:rsid w:val="00FC6189"/>
    <w:rsid w:val="00FC6A35"/>
    <w:rsid w:val="00FC78FF"/>
    <w:rsid w:val="00FD071F"/>
    <w:rsid w:val="00FD0901"/>
    <w:rsid w:val="00FD2FB1"/>
    <w:rsid w:val="00FD67B0"/>
    <w:rsid w:val="00FE10E5"/>
    <w:rsid w:val="00FE281A"/>
    <w:rsid w:val="00FE2A3B"/>
    <w:rsid w:val="00FE432E"/>
    <w:rsid w:val="00FE4BCC"/>
    <w:rsid w:val="00FF0540"/>
    <w:rsid w:val="00FF05D5"/>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pplung.de" TargetMode="External"/><Relationship Id="rId13" Type="http://schemas.openxmlformats.org/officeDocument/2006/relationships/hyperlink" Target="mailto:j.waldmann@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de.statista.com/page/top-shops2020"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DED05E-F3B1-4BE1-8538-622AC233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388</Words>
  <Characters>2451</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2834</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2020-01-29T15:43:00Z</cp:lastPrinted>
  <dcterms:created xsi:type="dcterms:W3CDTF">2020-05-04T14:08:00Z</dcterms:created>
  <dcterms:modified xsi:type="dcterms:W3CDTF">2020-05-07T14:51:00Z</dcterms:modified>
</cp:coreProperties>
</file>