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7D4E7C60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2020 – WEEK 2</w:t>
      </w:r>
      <w:r w:rsidR="00400AA4">
        <w:rPr>
          <w:rFonts w:ascii="Arial" w:hAnsi="Arial"/>
          <w:b/>
          <w:sz w:val="28"/>
        </w:rPr>
        <w:t>2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475101F0" w:rsidR="0086014C" w:rsidRDefault="00640E70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Topless Roc(k)s!</w:t>
      </w:r>
    </w:p>
    <w:p w14:paraId="1E6E91A5" w14:textId="51C97A99" w:rsidR="0067385B" w:rsidRDefault="001A0CE8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/>
          <w:b/>
          <w:color w:val="000000"/>
        </w:rPr>
        <w:t>Rameder</w:t>
      </w:r>
      <w:proofErr w:type="spellEnd"/>
      <w:r>
        <w:rPr>
          <w:rFonts w:ascii="Arial" w:hAnsi="Arial"/>
          <w:b/>
          <w:color w:val="000000"/>
        </w:rPr>
        <w:t xml:space="preserve"> offers </w:t>
      </w:r>
      <w:proofErr w:type="spellStart"/>
      <w:r>
        <w:rPr>
          <w:rFonts w:ascii="Arial" w:hAnsi="Arial"/>
          <w:b/>
          <w:color w:val="000000"/>
        </w:rPr>
        <w:t>towbar</w:t>
      </w:r>
      <w:proofErr w:type="spellEnd"/>
      <w:r>
        <w:rPr>
          <w:rFonts w:ascii="Arial" w:hAnsi="Arial"/>
          <w:b/>
          <w:color w:val="000000"/>
        </w:rPr>
        <w:t xml:space="preserve"> for VW T-Roc Cabriolet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2AA104" w14:textId="61DB6FB2" w:rsidR="00992A72" w:rsidRPr="002812A4" w:rsidRDefault="00204D85" w:rsidP="002812A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Weeks of mild, sunny weather – since April! Cabriolet fans are currently getting their money's worth! </w:t>
      </w:r>
      <w:proofErr w:type="gramStart"/>
      <w:r>
        <w:rPr>
          <w:rFonts w:ascii="Arial" w:hAnsi="Arial"/>
          <w:b/>
          <w:color w:val="000000"/>
          <w:sz w:val="22"/>
        </w:rPr>
        <w:t>So</w:t>
      </w:r>
      <w:proofErr w:type="gramEnd"/>
      <w:r>
        <w:rPr>
          <w:rFonts w:ascii="Arial" w:hAnsi="Arial"/>
          <w:b/>
          <w:color w:val="000000"/>
          <w:sz w:val="22"/>
        </w:rPr>
        <w:t xml:space="preserve"> it is lucky that Volkswagen recently launched a new topless experience with the open version of the T-Roc. How about driving to your favorite recreational area in your SUV cabriolet and starting a bike ride from there? No problem –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, Europe's largest supplier for passenger car transport solutions, can add a handy </w:t>
      </w:r>
      <w:proofErr w:type="spellStart"/>
      <w:r>
        <w:rPr>
          <w:rFonts w:ascii="Arial" w:hAnsi="Arial"/>
          <w:b/>
          <w:color w:val="000000"/>
          <w:sz w:val="22"/>
        </w:rPr>
        <w:t>towbar</w:t>
      </w:r>
      <w:proofErr w:type="spellEnd"/>
      <w:r>
        <w:rPr>
          <w:rFonts w:ascii="Arial" w:hAnsi="Arial"/>
          <w:b/>
          <w:color w:val="000000"/>
          <w:sz w:val="22"/>
        </w:rPr>
        <w:t xml:space="preserve"> to the open-air T-Roc. This and a matching bike carrier can be found at </w:t>
      </w:r>
      <w:hyperlink r:id="rId8" w:history="1">
        <w:r>
          <w:rPr>
            <w:rStyle w:val="Hyperlink"/>
            <w:rFonts w:ascii="Arial" w:hAnsi="Arial"/>
            <w:b/>
            <w:color w:val="auto"/>
            <w:sz w:val="22"/>
          </w:rPr>
          <w:t>www.rameder.eu</w:t>
        </w:r>
      </w:hyperlink>
      <w:r>
        <w:rPr>
          <w:rFonts w:ascii="Arial" w:hAnsi="Arial"/>
          <w:b/>
          <w:sz w:val="22"/>
        </w:rPr>
        <w:t>.</w:t>
      </w:r>
    </w:p>
    <w:p w14:paraId="55A8849C" w14:textId="77777777" w:rsidR="00992A72" w:rsidRDefault="00992A72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58C54C6" w14:textId="623541DD" w:rsidR="0027502F" w:rsidRDefault="0010551A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The classic VW Golf Cabriolet is history and the open version of the New Beetle – the successor of the original Beetle – is only available as a used car. Not wanting to abandon open air driving fun completely, the engineers in Wolfsburg decided to take the roof off the successful T-Roc SUV. The result is this affordable cabriolet which was rather well received by the trade press. The compact vehicle is </w:t>
      </w:r>
      <w:proofErr w:type="gramStart"/>
      <w:r>
        <w:rPr>
          <w:rFonts w:ascii="Arial" w:hAnsi="Arial"/>
          <w:color w:val="000000"/>
          <w:sz w:val="22"/>
        </w:rPr>
        <w:t>definitely suitable</w:t>
      </w:r>
      <w:proofErr w:type="gramEnd"/>
      <w:r>
        <w:rPr>
          <w:rFonts w:ascii="Arial" w:hAnsi="Arial"/>
          <w:color w:val="000000"/>
          <w:sz w:val="22"/>
        </w:rPr>
        <w:t xml:space="preserve"> for everyday use. And if an unexpected rain shower ruins a good weather forecast, the fabric top can be closed in eleven seconds at the press of a button. Once the rain has passed, it </w:t>
      </w:r>
      <w:proofErr w:type="gramStart"/>
      <w:r>
        <w:rPr>
          <w:rFonts w:ascii="Arial" w:hAnsi="Arial"/>
          <w:color w:val="000000"/>
          <w:sz w:val="22"/>
        </w:rPr>
        <w:t>open</w:t>
      </w:r>
      <w:proofErr w:type="gramEnd"/>
      <w:r>
        <w:rPr>
          <w:rFonts w:ascii="Arial" w:hAnsi="Arial"/>
          <w:color w:val="000000"/>
          <w:sz w:val="22"/>
        </w:rPr>
        <w:t xml:space="preserve"> up again in just nine seconds. The trunk offers an impressive capacity of 284 liters for extended trips, but there is not enough space for bicycles. This is where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comes in.</w:t>
      </w:r>
    </w:p>
    <w:p w14:paraId="19723B6D" w14:textId="4E5E88C8" w:rsidR="00037A24" w:rsidRDefault="00037A24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BB245BD" w14:textId="758B22F8" w:rsidR="00037A24" w:rsidRDefault="002779A6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The German supplier offers a new detachable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 for the T-Ro</w:t>
      </w:r>
      <w:r w:rsidR="00053ACA">
        <w:rPr>
          <w:rFonts w:ascii="Arial" w:hAnsi="Arial"/>
          <w:color w:val="000000"/>
          <w:sz w:val="22"/>
        </w:rPr>
        <w:t>c</w:t>
      </w:r>
      <w:r>
        <w:rPr>
          <w:rFonts w:ascii="Arial" w:hAnsi="Arial"/>
          <w:color w:val="000000"/>
          <w:sz w:val="22"/>
        </w:rPr>
        <w:t xml:space="preserve"> Cabriolet, including a </w:t>
      </w:r>
      <w:r w:rsidR="00053ACA">
        <w:rPr>
          <w:rFonts w:ascii="Arial" w:hAnsi="Arial"/>
          <w:color w:val="000000"/>
          <w:sz w:val="22"/>
        </w:rPr>
        <w:t>7</w:t>
      </w:r>
      <w:r>
        <w:rPr>
          <w:rFonts w:ascii="Arial" w:hAnsi="Arial"/>
          <w:color w:val="000000"/>
          <w:sz w:val="22"/>
        </w:rPr>
        <w:t>-pin electrical kit</w:t>
      </w:r>
      <w:r w:rsidR="00053ACA">
        <w:rPr>
          <w:rFonts w:ascii="Arial" w:hAnsi="Arial"/>
          <w:color w:val="000000"/>
          <w:sz w:val="22"/>
        </w:rPr>
        <w:t xml:space="preserve">. </w:t>
      </w:r>
      <w:r>
        <w:rPr>
          <w:rFonts w:ascii="Arial" w:hAnsi="Arial"/>
          <w:color w:val="000000"/>
          <w:sz w:val="22"/>
        </w:rPr>
        <w:t xml:space="preserve">Now all that is left is to select a suitable bike carrier at </w:t>
      </w:r>
      <w:hyperlink r:id="rId9" w:history="1">
        <w:r>
          <w:rPr>
            <w:rStyle w:val="Hyperlink"/>
            <w:rFonts w:ascii="Arial" w:hAnsi="Arial"/>
            <w:color w:val="auto"/>
            <w:sz w:val="22"/>
          </w:rPr>
          <w:t>www.rameder.eu</w:t>
        </w:r>
      </w:hyperlink>
      <w:r>
        <w:rPr>
          <w:rFonts w:ascii="Arial" w:hAnsi="Arial"/>
          <w:color w:val="000000"/>
          <w:sz w:val="22"/>
        </w:rPr>
        <w:t xml:space="preserve"> to get the cabriolet ready for transporting bicycles. The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 has a vertical load of 80 kg, which is enough for transporting two </w:t>
      </w:r>
      <w:proofErr w:type="spellStart"/>
      <w:r>
        <w:rPr>
          <w:rFonts w:ascii="Arial" w:hAnsi="Arial"/>
          <w:color w:val="000000"/>
          <w:sz w:val="22"/>
        </w:rPr>
        <w:t>pedelecs</w:t>
      </w:r>
      <w:proofErr w:type="spellEnd"/>
      <w:r>
        <w:rPr>
          <w:rFonts w:ascii="Arial" w:hAnsi="Arial"/>
          <w:color w:val="000000"/>
          <w:sz w:val="22"/>
        </w:rPr>
        <w:t xml:space="preserve">, for example. This T-Roc can now also tow a trailer up to a weight of two tons. That makes the German car the ideal towing vehicle for a caravan. Because good weather, camping and a cabriolet go very well together. To conclude with a song title from the US band Twisted Sister: "I </w:t>
      </w:r>
      <w:proofErr w:type="spellStart"/>
      <w:r>
        <w:rPr>
          <w:rFonts w:ascii="Arial" w:hAnsi="Arial"/>
          <w:color w:val="000000"/>
          <w:sz w:val="22"/>
        </w:rPr>
        <w:t>Wanna</w:t>
      </w:r>
      <w:proofErr w:type="spellEnd"/>
      <w:r>
        <w:rPr>
          <w:rFonts w:ascii="Arial" w:hAnsi="Arial"/>
          <w:color w:val="000000"/>
          <w:sz w:val="22"/>
        </w:rPr>
        <w:t xml:space="preserve"> Roc(k)"</w:t>
      </w:r>
      <w:r w:rsidR="00053ACA">
        <w:rPr>
          <w:rFonts w:ascii="Arial" w:hAnsi="Arial"/>
          <w:color w:val="000000"/>
          <w:sz w:val="22"/>
        </w:rPr>
        <w:t>!</w:t>
      </w:r>
    </w:p>
    <w:p w14:paraId="69ADA336" w14:textId="3F18F23A" w:rsidR="009A1EC2" w:rsidRDefault="009A1EC2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proofErr w:type="spellStart"/>
      <w:r>
        <w:rPr>
          <w:rFonts w:ascii="Arial" w:hAnsi="Arial"/>
          <w:sz w:val="20"/>
        </w:rPr>
        <w:t>Rameder</w:t>
      </w:r>
      <w:proofErr w:type="spellEnd"/>
      <w:r>
        <w:rPr>
          <w:rFonts w:ascii="Arial" w:hAnsi="Arial"/>
          <w:b w:val="0"/>
          <w:sz w:val="20"/>
        </w:rPr>
        <w:t xml:space="preserve">; Jens Waldmann,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D-07338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35 750; fax: +49 36734 35-753; email: </w:t>
      </w:r>
      <w:hyperlink r:id="rId12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202E72E9" w14:textId="75C98AE3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Nuremberg; phone: +49 911 570320 0; fax: +49 911 570320-69; email: </w:t>
      </w:r>
      <w:hyperlink r:id="rId13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22772" w14:textId="77777777" w:rsidR="00E00604" w:rsidRDefault="00E00604">
      <w:r>
        <w:separator/>
      </w:r>
    </w:p>
  </w:endnote>
  <w:endnote w:type="continuationSeparator" w:id="0">
    <w:p w14:paraId="1CD9151D" w14:textId="77777777" w:rsidR="00E00604" w:rsidRDefault="00E0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5FE5C" w14:textId="77777777" w:rsidR="00E00604" w:rsidRDefault="00E00604">
      <w:r>
        <w:separator/>
      </w:r>
    </w:p>
  </w:footnote>
  <w:footnote w:type="continuationSeparator" w:id="0">
    <w:p w14:paraId="0983C6A3" w14:textId="77777777" w:rsidR="00E00604" w:rsidRDefault="00E00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3ACA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0AA4"/>
    <w:rsid w:val="00401542"/>
    <w:rsid w:val="004017EE"/>
    <w:rsid w:val="0040373F"/>
    <w:rsid w:val="00403E63"/>
    <w:rsid w:val="0040451F"/>
    <w:rsid w:val="00404F81"/>
    <w:rsid w:val="00405179"/>
    <w:rsid w:val="00411D4D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102A3"/>
    <w:rsid w:val="005124B1"/>
    <w:rsid w:val="0051293C"/>
    <w:rsid w:val="005130EC"/>
    <w:rsid w:val="005141E7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664A4"/>
    <w:rsid w:val="00667F81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51A3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604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der.eu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9A8BF-D8BD-4C45-9DEE-7E507125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2759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32</cp:revision>
  <cp:lastPrinted>2020-05-19T08:41:00Z</cp:lastPrinted>
  <dcterms:created xsi:type="dcterms:W3CDTF">2020-05-05T10:02:00Z</dcterms:created>
  <dcterms:modified xsi:type="dcterms:W3CDTF">2020-05-20T06:56:00Z</dcterms:modified>
</cp:coreProperties>
</file>